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8"/>
          <w:szCs w:val="28"/>
        </w:rPr>
      </w:pPr>
      <w:r w:rsidDel="00000000" w:rsidR="00000000" w:rsidRPr="00000000">
        <w:rPr>
          <w:b w:val="1"/>
          <w:bCs w:val="1"/>
          <w:sz w:val="28"/>
          <w:szCs w:val="28"/>
          <w:rtl w:val="0"/>
        </w:rPr>
        <w:t xml:space="preserve">He Is Risen: More Than A Moment </w:t>
      </w:r>
    </w:p>
    <w:p w:rsidR="00000000" w:rsidDel="00000000" w:rsidP="00000000" w:rsidRDefault="00000000" w:rsidRPr="00000000" w14:paraId="00000002">
      <w:pPr>
        <w:spacing w:line="276" w:lineRule="auto"/>
        <w:rPr>
          <w:sz w:val="24"/>
          <w:szCs w:val="24"/>
        </w:rPr>
      </w:pPr>
      <w:r w:rsidDel="00000000" w:rsidR="00000000" w:rsidRPr="00000000">
        <w:rPr>
          <w:b w:val="1"/>
          <w:bCs w:val="1"/>
          <w:sz w:val="24"/>
          <w:szCs w:val="24"/>
          <w:rtl w:val="0"/>
        </w:rPr>
        <w:t xml:space="preserve">Week 1</w:t>
      </w:r>
      <w:r w:rsidDel="00000000" w:rsidR="00000000" w:rsidRPr="00000000">
        <w:rPr>
          <w:sz w:val="24"/>
          <w:szCs w:val="24"/>
          <w:rtl w:val="0"/>
        </w:rPr>
        <w:t xml:space="preserve">: </w:t>
      </w:r>
      <w:r w:rsidDel="00000000" w:rsidR="00000000" w:rsidRPr="00000000">
        <w:rPr>
          <w:b w:val="1"/>
          <w:bCs w:val="1"/>
          <w:sz w:val="24"/>
          <w:szCs w:val="24"/>
          <w:rtl w:val="0"/>
        </w:rPr>
        <w:t xml:space="preserve">Hope for the Broken</w:t>
      </w: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b w:val="1"/>
          <w:bCs w:val="1"/>
          <w:sz w:val="24"/>
          <w:szCs w:val="24"/>
          <w:rtl w:val="0"/>
        </w:rPr>
        <w:t xml:space="preserve">Scripture</w:t>
      </w:r>
      <w:r w:rsidDel="00000000" w:rsidR="00000000" w:rsidRPr="00000000">
        <w:rPr>
          <w:sz w:val="24"/>
          <w:szCs w:val="24"/>
          <w:rtl w:val="0"/>
        </w:rPr>
        <w:t xml:space="preserve">: Luke 2:11-17 // Romans 8:26-28</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after="75" w:before="75" w:line="276" w:lineRule="auto"/>
        <w:rPr>
          <w:sz w:val="24"/>
          <w:szCs w:val="24"/>
        </w:rPr>
      </w:pPr>
      <w:r w:rsidDel="00000000" w:rsidR="00000000" w:rsidRPr="00000000">
        <w:rPr>
          <w:b w:val="1"/>
          <w:bCs w:val="1"/>
          <w:sz w:val="24"/>
          <w:szCs w:val="24"/>
          <w:rtl w:val="0"/>
        </w:rPr>
        <w:t xml:space="preserve">Write Up</w:t>
      </w:r>
      <w:r w:rsidDel="00000000" w:rsidR="00000000" w:rsidRPr="00000000">
        <w:rPr>
          <w:sz w:val="24"/>
          <w:szCs w:val="24"/>
          <w:rtl w:val="0"/>
        </w:rPr>
        <w:t xml:space="preserve">:  When life falls apart, it’s easy to believe hope is gone. In the story of Jesus raising the widow’s son at Nain, we see a Savior who steps directly into places marked by grief, loss, and despair. This widow had lost her husband and now her only son, her future, stability, and her identity were collapsing. Yet Jesus meets her in her pain and brings life where she least expects it. Week one reminds us that resurrection hope begins long before Easter morning. It begins now, right in the middle of our brokenness. The same Jesus who raised the dead two thousand years ago still restores what is shattered in us today. His compassion is not distant; it is present and active, bringing renewal to the places we thought were beyond repair.</w:t>
      </w:r>
    </w:p>
    <w:p w:rsidR="00000000" w:rsidDel="00000000" w:rsidP="00000000" w:rsidRDefault="00000000" w:rsidRPr="00000000" w14:paraId="00000007">
      <w:pPr>
        <w:spacing w:after="75" w:before="75" w:line="276" w:lineRule="auto"/>
        <w:rPr>
          <w:sz w:val="24"/>
          <w:szCs w:val="24"/>
        </w:rPr>
      </w:pP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b w:val="1"/>
          <w:bCs w:val="1"/>
          <w:sz w:val="24"/>
          <w:szCs w:val="24"/>
          <w:rtl w:val="0"/>
        </w:rPr>
        <w:t xml:space="preserve">Tagline:</w:t>
      </w:r>
      <w:r w:rsidDel="00000000" w:rsidR="00000000" w:rsidRPr="00000000">
        <w:rPr>
          <w:sz w:val="24"/>
          <w:szCs w:val="24"/>
          <w:rtl w:val="0"/>
        </w:rPr>
        <w:t xml:space="preserve"> “Even when life feels over, God is just getting started.”</w:t>
      </w:r>
    </w:p>
    <w:p w:rsidR="00000000" w:rsidDel="00000000" w:rsidP="00000000" w:rsidRDefault="00000000" w:rsidRPr="00000000" w14:paraId="00000009">
      <w:pPr>
        <w:spacing w:after="75" w:before="75"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b w:val="1"/>
          <w:bCs w:val="1"/>
          <w:sz w:val="24"/>
          <w:szCs w:val="24"/>
          <w:rtl w:val="0"/>
        </w:rPr>
        <w:t xml:space="preserve">Think</w:t>
      </w:r>
      <w:r w:rsidDel="00000000" w:rsidR="00000000" w:rsidRPr="00000000">
        <w:rPr>
          <w:sz w:val="24"/>
          <w:szCs w:val="24"/>
          <w:rtl w:val="0"/>
        </w:rPr>
        <w:t xml:space="preserve">: God is present in the middle of my brokenness, and His resurrection power can work even in situations I consider hopeless.</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b w:val="1"/>
          <w:bCs w:val="1"/>
          <w:sz w:val="24"/>
          <w:szCs w:val="24"/>
          <w:rtl w:val="0"/>
        </w:rPr>
        <w:t xml:space="preserve">Feel</w:t>
      </w:r>
      <w:r w:rsidDel="00000000" w:rsidR="00000000" w:rsidRPr="00000000">
        <w:rPr>
          <w:sz w:val="24"/>
          <w:szCs w:val="24"/>
          <w:rtl w:val="0"/>
        </w:rPr>
        <w:t xml:space="preserve">: Comforted and encouraged that I am not alone, and that God’s compassion meets me exactly where I am.</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b w:val="1"/>
          <w:bCs w:val="1"/>
          <w:sz w:val="24"/>
          <w:szCs w:val="24"/>
          <w:rtl w:val="0"/>
        </w:rPr>
        <w:t xml:space="preserve">Do</w:t>
      </w:r>
      <w:r w:rsidDel="00000000" w:rsidR="00000000" w:rsidRPr="00000000">
        <w:rPr>
          <w:sz w:val="24"/>
          <w:szCs w:val="24"/>
          <w:rtl w:val="0"/>
        </w:rPr>
        <w:t xml:space="preserve">: Look for areas in my life where I need to trust God’s timing, write down moments I see His work, and take steps of faith to allow Him to restore what feels broken.</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b w:val="1"/>
          <w:bCs w:val="1"/>
          <w:sz w:val="24"/>
          <w:szCs w:val="24"/>
          <w:rtl w:val="0"/>
        </w:rPr>
        <w:t xml:space="preserve">Sermon</w:t>
      </w:r>
      <w:r w:rsidDel="00000000" w:rsidR="00000000" w:rsidRPr="00000000">
        <w:rPr>
          <w:sz w:val="24"/>
          <w:szCs w:val="24"/>
          <w:rtl w:val="0"/>
        </w:rPr>
        <w:t xml:space="preserve">: Good morning, church. As many of you may know, we are currently in the season of Lent. Traditionally speaking, Lent offers a slower, more intentional rhythm—one marked by reflection, repentance, and preparation. And in the midst of this sacred season, we’re also starting a new sermon series called, </w:t>
      </w:r>
      <w:r w:rsidDel="00000000" w:rsidR="00000000" w:rsidRPr="00000000">
        <w:rPr>
          <w:i w:val="1"/>
          <w:iCs w:val="1"/>
          <w:sz w:val="24"/>
          <w:szCs w:val="24"/>
          <w:rtl w:val="0"/>
        </w:rPr>
        <w:t xml:space="preserve">He Is Risen: More Than a Moment</w:t>
      </w:r>
      <w:r w:rsidDel="00000000" w:rsidR="00000000" w:rsidRPr="00000000">
        <w:rPr>
          <w:sz w:val="24"/>
          <w:szCs w:val="24"/>
          <w:rtl w:val="0"/>
        </w:rPr>
        <w:t xml:space="preserve">.  We want to remember that the resurrection is not confined just to Easter Sunday, but shapes us even as we wait, watch, and prepare our hearts for what is to come.</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With that in mind, over the next several weeks, we will prepare our hearts to fully embrace the miraculous resurrection of Jesus Christ. But this series is not only about remembering what happened on Easter morning, it’s about understanding what that moment set in motion. The resurrection of Jesus was not simply a powerful event in history; it was a turning point for all of creation. What took place nearly 2,000 years ago continues to shape our lives today...The empty tomb declared that sin does not have the final word, death is not the end, and hope is alive and well.</w:t>
      </w:r>
    </w:p>
    <w:p w:rsidR="00000000" w:rsidDel="00000000" w:rsidP="00000000" w:rsidRDefault="00000000" w:rsidRPr="00000000" w14:paraId="00000013">
      <w:pPr>
        <w:spacing w:line="276" w:lineRule="auto"/>
        <w:rPr>
          <w:b w:val="1"/>
          <w:bCs w:val="1"/>
          <w:color w:val="0d0d0d"/>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b w:val="1"/>
          <w:bCs w:val="1"/>
          <w:color w:val="0d0d0d"/>
          <w:sz w:val="24"/>
          <w:szCs w:val="24"/>
          <w:highlight w:val="white"/>
          <w:rtl w:val="0"/>
        </w:rPr>
        <w:t xml:space="preserve">STORY</w:t>
      </w:r>
      <w:r w:rsidDel="00000000" w:rsidR="00000000" w:rsidRPr="00000000">
        <w:rPr>
          <w:color w:val="0d0d0d"/>
          <w:sz w:val="24"/>
          <w:szCs w:val="24"/>
          <w:highlight w:val="white"/>
          <w:rtl w:val="0"/>
        </w:rPr>
        <w:t xml:space="preserve">: </w:t>
      </w:r>
      <w:r w:rsidDel="00000000" w:rsidR="00000000" w:rsidRPr="00000000">
        <w:rPr>
          <w:sz w:val="24"/>
          <w:szCs w:val="24"/>
          <w:rtl w:val="0"/>
        </w:rPr>
        <w:t xml:space="preserve">There are moments in life that feel small when they’re happening, but we only realize later how much they changed everything. Think about a single conversation that altered the direction of your life. One phone call. One doctor’s appointment. One knock on the door. In the moment, it may have lasted only a few minutes, but the ripple effects continued for years. Careers change. Relationships shift. Entire futures are rewritten, not because of a long process, but because of one defining interruption. Some of you can point to a moment like that. The moment you heard, “I’m sorry, but…” The moment you heard, “We need to talk.” The moment you heard, “There’s nothing more we can do.” Those moments didn’t stay contained to that day, in fact, they reshaped everything that followed. But here’s what’s also true: not all defining moments bring loss. Some moments bring life. For some of us, it was the moment someone believed in us when we were ready to quit. The moment grace was extended instead of judgment. The moment God showed up in a way we never expected. At the time, it felt brief, almost ordinary, but looking back, we realize it was holy. It was a turning point.</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The Bible tells us that before that first Easter morning, Jesus was already doing resurrection work. That’s why today’s passage matters. Before death was defeated once and for all, He was already showing us what resurrection hope looks like in real time: right in the middle of grief, loss, and despair, and if he did it in their lives then, He can do it in our lives today. </w:t>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Luke chapter 7 introduces us to a moment in Jesus’ ministry that is powerful. Jesus is traveling from town to town, teaching, healing, and serving the least and the lost. As He approaches the small town of Nain, He encounters a scene that stops Him in His tracks.</w:t>
      </w:r>
    </w:p>
    <w:p w:rsidR="00000000" w:rsidDel="00000000" w:rsidP="00000000" w:rsidRDefault="00000000" w:rsidRPr="00000000" w14:paraId="00000019">
      <w:pPr>
        <w:spacing w:line="276" w:lineRule="auto"/>
        <w:rPr>
          <w:sz w:val="24"/>
          <w:szCs w:val="24"/>
        </w:rPr>
      </w:pPr>
      <w:r w:rsidDel="00000000" w:rsidR="00000000" w:rsidRPr="00000000">
        <w:rPr>
          <w:rtl w:val="0"/>
        </w:rPr>
      </w:r>
    </w:p>
    <w:p w:rsidR="00000000" w:rsidDel="00000000" w:rsidP="00000000" w:rsidRDefault="00000000" w:rsidRPr="00000000" w14:paraId="0000001A">
      <w:pPr>
        <w:spacing w:line="276" w:lineRule="auto"/>
        <w:rPr>
          <w:b w:val="1"/>
          <w:bCs w:val="1"/>
          <w:sz w:val="24"/>
          <w:szCs w:val="24"/>
        </w:rPr>
      </w:pPr>
      <w:r w:rsidDel="00000000" w:rsidR="00000000" w:rsidRPr="00000000">
        <w:rPr>
          <w:b w:val="1"/>
          <w:bCs w:val="1"/>
          <w:sz w:val="24"/>
          <w:szCs w:val="24"/>
          <w:rtl w:val="0"/>
        </w:rPr>
        <w:t xml:space="preserve">READ Luke 7:11-13</w:t>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As Jesus approaches the town gate, Luke tells us He meets a funeral procession. A mother is burying her only son. Luke is intentional with his words. This woman is a widow, which means she has already buried her husband. In the ancient world, this wasn’t just emotional loss, it was economic disaster. No husband. No son. No provider. No protection. Her grief is layered with fear about her future. She isn’t just mourning who she has lost; she’s mourning the life she will never have. And notice where this happens. It’s at the gate of the city, the place where people from all walks of life flow in and out. One crowd is entering with Jesus, full of anticipation and hope. Another crowd is leaving, carrying death and despair. </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b w:val="1"/>
          <w:bCs w:val="1"/>
          <w:sz w:val="24"/>
          <w:szCs w:val="24"/>
        </w:rPr>
      </w:pPr>
      <w:r w:rsidDel="00000000" w:rsidR="00000000" w:rsidRPr="00000000">
        <w:rPr>
          <w:b w:val="1"/>
          <w:bCs w:val="1"/>
          <w:sz w:val="24"/>
          <w:szCs w:val="24"/>
          <w:rtl w:val="0"/>
        </w:rPr>
        <w:t xml:space="preserve">POINT 1: JESUS MEETS US IN OUR BROKENESS</w:t>
      </w:r>
    </w:p>
    <w:p w:rsidR="00000000" w:rsidDel="00000000" w:rsidP="00000000" w:rsidRDefault="00000000" w:rsidRPr="00000000" w14:paraId="0000001E">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Pay close attention to what the Bible says when Jesus sees this woman in the midst of her pain. “His heart went out to her… “ These simple words are so powerful. You see, Jesus is not distant from our grief. He does not avoid broken places. He steps directly into them. Some of you came in today carrying private funerals—dreams that died, relationships that ended, seasons that didn’t turn out the way you prayed they would. Before Jesus ever changes a situation, He meets us with compassion. Before Jesus fixes anything, He feels something. Many of us assume God is only moved when our faith is strong or our prayers are polished. But this widow doesn’t say a word. She doesn’t ask for help. She doesn’t show faith. She is simply broken, and that’s enough to stop Jesus in His tracks.</w:t>
      </w:r>
    </w:p>
    <w:p w:rsidR="00000000" w:rsidDel="00000000" w:rsidP="00000000" w:rsidRDefault="00000000" w:rsidRPr="00000000" w14:paraId="00000020">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b w:val="1"/>
          <w:bCs w:val="1"/>
          <w:sz w:val="24"/>
          <w:szCs w:val="24"/>
          <w:rtl w:val="0"/>
        </w:rPr>
        <w:t xml:space="preserve">STORY</w:t>
      </w:r>
      <w:r w:rsidDel="00000000" w:rsidR="00000000" w:rsidRPr="00000000">
        <w:rPr>
          <w:sz w:val="24"/>
          <w:szCs w:val="24"/>
          <w:rtl w:val="0"/>
        </w:rPr>
        <w:t xml:space="preserve">: A few years ago, my wife walked through one of the hardest seasons of her life when her dad passed away after battling cancer. It was the kind of loss that rearranges everything. You can prepare yourself for the reality of death, but nothing truly prepares you for the quiet afterward, the empty chair, the unanswered phone calls, the moments when grief hits without warning. What surprised her most during that season wasn’t that the pain was intense, it was, but that in the middle of that pain, she sensed the closeness of God in a way she never had before. God didn’t erase her hurt. He didn’t reverse the diagnosis. He didn’t bring her dad back. But He was present. In hospital rooms, in long drives home, in tear-filled prayers that didn’t have the right words. She often said it felt like God was sitting with her in the grief, not rushing her through it. And that nearness didn’t remove the sorrow, but it reminded her she wasn’t alone. (</w:t>
      </w:r>
      <w:r w:rsidDel="00000000" w:rsidR="00000000" w:rsidRPr="00000000">
        <w:rPr>
          <w:b w:val="1"/>
          <w:bCs w:val="1"/>
          <w:sz w:val="24"/>
          <w:szCs w:val="24"/>
          <w:rtl w:val="0"/>
        </w:rPr>
        <w:t xml:space="preserve">Pastor - </w:t>
      </w:r>
      <w:r w:rsidDel="00000000" w:rsidR="00000000" w:rsidRPr="00000000">
        <w:rPr>
          <w:sz w:val="24"/>
          <w:szCs w:val="24"/>
          <w:rtl w:val="0"/>
        </w:rPr>
        <w:t xml:space="preserve">you might share your own story here like this one.) </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Sometimes resurrection hope doesn’t look like immediate healing, it looks like the steady, faithful presence of Jesus meeting us right where we are broken. Jesus doesn’t start with power; He starts with presence. He doesn’t rush past the pain to get to the resurrection. He stops. He sees. He feels.</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Some of you need to hear that today. Because you’ve been telling yourself that God must be distant since nothing has changed yet. You’ve assumed that because the grief still hurts, because the prayer hasn’t been answered, because the situation hasn’t been reversed, that God must be silent or absent. But this passage tells us something different. God’s nearness is not measured by how fast He fixes things. His compassion is not proven only by outcomes. Sometimes His greatest ministry to us is simply that He draws near. After Jesus tells her not to cry, he intervenes. </w:t>
      </w:r>
    </w:p>
    <w:p w:rsidR="00000000" w:rsidDel="00000000" w:rsidP="00000000" w:rsidRDefault="00000000" w:rsidRPr="00000000" w14:paraId="00000026">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7">
      <w:pPr>
        <w:spacing w:line="276" w:lineRule="auto"/>
        <w:rPr>
          <w:b w:val="1"/>
          <w:bCs w:val="1"/>
          <w:sz w:val="24"/>
          <w:szCs w:val="24"/>
        </w:rPr>
      </w:pPr>
      <w:r w:rsidDel="00000000" w:rsidR="00000000" w:rsidRPr="00000000">
        <w:rPr>
          <w:b w:val="1"/>
          <w:bCs w:val="1"/>
          <w:sz w:val="24"/>
          <w:szCs w:val="24"/>
          <w:rtl w:val="0"/>
        </w:rPr>
        <w:t xml:space="preserve">READ Luke 7:14-17</w:t>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Luke tells us that Jesus steps forward and touches the bier which is the open coffin carrying the young man’s body. That detail matters because, according to Jewish law, touching a dead body made someone ceremonially unclean. Most people would have stepped back. Jesus steps closer. He places His hand on what everyone else avoids. And then He speaks four simple words that change everything: “Young man, I say to you, get up”</w:t>
      </w:r>
      <w:r w:rsidDel="00000000" w:rsidR="00000000" w:rsidRPr="00000000">
        <w:rPr>
          <w:i w:val="1"/>
          <w:iCs w:val="1"/>
          <w:sz w:val="24"/>
          <w:szCs w:val="24"/>
          <w:rtl w:val="0"/>
        </w:rPr>
        <w:t xml:space="preserve"> </w:t>
      </w:r>
      <w:r w:rsidDel="00000000" w:rsidR="00000000" w:rsidRPr="00000000">
        <w:rPr>
          <w:sz w:val="24"/>
          <w:szCs w:val="24"/>
          <w:rtl w:val="0"/>
        </w:rPr>
        <w:t xml:space="preserve">Immediately, the dead man sits up and begins to talk. And I love this next line, “Jesus gave him back to his mother.” That’s resurrection, yes, but it’s also restoration. Jesus doesn’t just raise the son; He restores a family, a future, and a hope that had been buried.</w:t>
      </w:r>
    </w:p>
    <w:p w:rsidR="00000000" w:rsidDel="00000000" w:rsidP="00000000" w:rsidRDefault="00000000" w:rsidRPr="00000000" w14:paraId="00000029">
      <w:pPr>
        <w:spacing w:after="280" w:before="280" w:line="276" w:lineRule="auto"/>
        <w:rPr>
          <w:b w:val="1"/>
          <w:bCs w:val="1"/>
          <w:sz w:val="24"/>
          <w:szCs w:val="24"/>
        </w:rPr>
      </w:pPr>
      <w:r w:rsidDel="00000000" w:rsidR="00000000" w:rsidRPr="00000000">
        <w:rPr>
          <w:b w:val="1"/>
          <w:bCs w:val="1"/>
          <w:sz w:val="24"/>
          <w:szCs w:val="24"/>
          <w:rtl w:val="0"/>
        </w:rPr>
        <w:t xml:space="preserve">POINT 2: JESUS SPEAKS LIFE INTO WHAT WE THINK IS FINAL</w:t>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Everyone in that procession believed this story was over. Death had the final word. The crowd wasn’t praying for a miracle; they were attending a funeral. But Jesus interrupts what they assumed was permanent. And that’s what resurrection hope does, it challenges our definition of “final” and can put back the pieces to what is broken in our lives. Some of you have been standing at the grave of something in your life for a long time. A marriage. A calling. A dream. A relationship. And you’ve accepted that this is just how it is now. But Jesus has a way of stepping into situations we’ve already written off and speaking life where we assumed only death remained. </w:t>
      </w:r>
    </w:p>
    <w:p w:rsidR="00000000" w:rsidDel="00000000" w:rsidP="00000000" w:rsidRDefault="00000000" w:rsidRPr="00000000" w14:paraId="0000002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rPr>
          <w:sz w:val="24"/>
          <w:szCs w:val="24"/>
        </w:rPr>
      </w:pPr>
      <w:r w:rsidDel="00000000" w:rsidR="00000000" w:rsidRPr="00000000">
        <w:rPr>
          <w:sz w:val="24"/>
          <w:szCs w:val="24"/>
          <w:rtl w:val="0"/>
        </w:rPr>
        <w:t xml:space="preserve">In Luke 7, why do you think Jesus stopped for the widow at Nain even though she didn’t ask for help? How does this shape your understanding of God’s compassion?</w:t>
      </w:r>
    </w:p>
    <w:p w:rsidR="00000000" w:rsidDel="00000000" w:rsidP="00000000" w:rsidRDefault="00000000" w:rsidRPr="00000000" w14:paraId="0000002D">
      <w:pPr>
        <w:numPr>
          <w:ilvl w:val="0"/>
          <w:numId w:val="1"/>
        </w:numPr>
        <w:spacing w:line="276" w:lineRule="auto"/>
        <w:ind w:left="720" w:hanging="360"/>
        <w:rPr>
          <w:sz w:val="24"/>
          <w:szCs w:val="24"/>
        </w:rPr>
      </w:pPr>
      <w:r w:rsidDel="00000000" w:rsidR="00000000" w:rsidRPr="00000000">
        <w:rPr>
          <w:sz w:val="24"/>
          <w:szCs w:val="24"/>
          <w:rtl w:val="0"/>
        </w:rPr>
        <w:t xml:space="preserve">What are some “funerals” in your life, dreams, relationships, or hopes, that you feel are over? How does knowing Jesus can speak life into them change your perspective?</w:t>
      </w:r>
    </w:p>
    <w:p w:rsidR="00000000" w:rsidDel="00000000" w:rsidP="00000000" w:rsidRDefault="00000000" w:rsidRPr="00000000" w14:paraId="0000002E">
      <w:pPr>
        <w:numPr>
          <w:ilvl w:val="0"/>
          <w:numId w:val="1"/>
        </w:numPr>
        <w:spacing w:line="276" w:lineRule="auto"/>
        <w:ind w:left="720" w:hanging="360"/>
        <w:rPr>
          <w:sz w:val="24"/>
          <w:szCs w:val="24"/>
        </w:rPr>
      </w:pPr>
      <w:r w:rsidDel="00000000" w:rsidR="00000000" w:rsidRPr="00000000">
        <w:rPr>
          <w:sz w:val="24"/>
          <w:szCs w:val="24"/>
          <w:rtl w:val="0"/>
        </w:rPr>
        <w:t xml:space="preserve">How does the story of Kintsugi help you visualize God’s work in your own brokenness? Can you think of areas in your life that He is turning into something beautiful?</w:t>
      </w:r>
    </w:p>
    <w:p w:rsidR="00000000" w:rsidDel="00000000" w:rsidP="00000000" w:rsidRDefault="00000000" w:rsidRPr="00000000" w14:paraId="0000002F">
      <w:pPr>
        <w:numPr>
          <w:ilvl w:val="0"/>
          <w:numId w:val="1"/>
        </w:numPr>
        <w:spacing w:line="276" w:lineRule="auto"/>
        <w:ind w:left="720" w:hanging="360"/>
        <w:rPr>
          <w:sz w:val="24"/>
          <w:szCs w:val="24"/>
        </w:rPr>
      </w:pPr>
      <w:r w:rsidDel="00000000" w:rsidR="00000000" w:rsidRPr="00000000">
        <w:rPr>
          <w:sz w:val="24"/>
          <w:szCs w:val="24"/>
          <w:rtl w:val="0"/>
        </w:rPr>
        <w:t xml:space="preserve">Romans 8:26-28 reminds us that God is working even when we don’t understand. How can we practice trusting Him when we can’t see the full picture?</w:t>
      </w:r>
    </w:p>
    <w:p w:rsidR="00000000" w:rsidDel="00000000" w:rsidP="00000000" w:rsidRDefault="00000000" w:rsidRPr="00000000" w14:paraId="00000030">
      <w:pPr>
        <w:numPr>
          <w:ilvl w:val="0"/>
          <w:numId w:val="1"/>
        </w:numPr>
        <w:spacing w:line="276" w:lineRule="auto"/>
        <w:ind w:left="720" w:hanging="360"/>
        <w:rPr>
          <w:sz w:val="24"/>
          <w:szCs w:val="24"/>
        </w:rPr>
      </w:pPr>
      <w:r w:rsidDel="00000000" w:rsidR="00000000" w:rsidRPr="00000000">
        <w:rPr>
          <w:sz w:val="24"/>
          <w:szCs w:val="24"/>
          <w:rtl w:val="0"/>
        </w:rPr>
        <w:t xml:space="preserve">How can your experience of resurrection hope in your own life serve as a message of hope to others around you?</w:t>
      </w:r>
    </w:p>
    <w:p w:rsidR="00000000" w:rsidDel="00000000" w:rsidP="00000000" w:rsidRDefault="00000000" w:rsidRPr="00000000" w14:paraId="0000003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rtl w:val="0"/>
        </w:rPr>
        <w:t xml:space="preserve">END OF PREVIEW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