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line="240" w:lineRule="auto"/>
        <w:rPr/>
      </w:pPr>
      <w:bookmarkStart w:colFirst="0" w:colLast="0" w:name="_heading=h.gjdgxs" w:id="0"/>
      <w:bookmarkEnd w:id="0"/>
      <w:r w:rsidDel="00000000" w:rsidR="00000000" w:rsidRPr="00000000">
        <w:rPr>
          <w:rtl w:val="0"/>
        </w:rPr>
        <w:t xml:space="preserve">Win The Day</w:t>
      </w:r>
    </w:p>
    <w:p w:rsidR="00000000" w:rsidDel="00000000" w:rsidP="00000000" w:rsidRDefault="00000000" w:rsidRPr="00000000" w14:paraId="00000002">
      <w:pPr>
        <w:spacing w:line="240" w:lineRule="auto"/>
        <w:rPr>
          <w:b w:val="1"/>
        </w:rPr>
      </w:pPr>
      <w:r w:rsidDel="00000000" w:rsidR="00000000" w:rsidRPr="00000000">
        <w:rPr>
          <w:b w:val="1"/>
          <w:rtl w:val="0"/>
        </w:rPr>
        <w:t xml:space="preserve">Week 1 | Flip The Script</w:t>
      </w:r>
    </w:p>
    <w:p w:rsidR="00000000" w:rsidDel="00000000" w:rsidP="00000000" w:rsidRDefault="00000000" w:rsidRPr="00000000" w14:paraId="00000003">
      <w:pPr>
        <w:spacing w:line="240" w:lineRule="auto"/>
        <w:rPr>
          <w:b w:val="1"/>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b w:val="1"/>
          <w:rtl w:val="0"/>
        </w:rPr>
        <w:t xml:space="preserve">Big Idea:</w:t>
      </w:r>
      <w:r w:rsidDel="00000000" w:rsidR="00000000" w:rsidRPr="00000000">
        <w:rPr>
          <w:rtl w:val="0"/>
        </w:rPr>
        <w:t xml:space="preserve"> If you want to change your life, you have to change your story.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b w:val="1"/>
        </w:rPr>
      </w:pPr>
      <w:r w:rsidDel="00000000" w:rsidR="00000000" w:rsidRPr="00000000">
        <w:rPr>
          <w:b w:val="1"/>
          <w:rtl w:val="0"/>
        </w:rPr>
        <w:t xml:space="preserve">Scripture: </w:t>
      </w:r>
      <w:r w:rsidDel="00000000" w:rsidR="00000000" w:rsidRPr="00000000">
        <w:rPr>
          <w:rtl w:val="0"/>
        </w:rPr>
        <w:t xml:space="preserve">Genesis 50:20</w:t>
      </w: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rtl w:val="0"/>
        </w:rPr>
      </w:r>
    </w:p>
    <w:p w:rsidR="00000000" w:rsidDel="00000000" w:rsidP="00000000" w:rsidRDefault="00000000" w:rsidRPr="00000000" w14:paraId="00000008">
      <w:pPr>
        <w:spacing w:line="240" w:lineRule="auto"/>
        <w:rPr>
          <w:b w:val="1"/>
        </w:rPr>
      </w:pPr>
      <w:r w:rsidDel="00000000" w:rsidR="00000000" w:rsidRPr="00000000">
        <w:rPr>
          <w:b w:val="1"/>
          <w:rtl w:val="0"/>
        </w:rPr>
        <w:t xml:space="preserve">Introduction</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On April 20, 1913, Sir William Osler delivered a speech at Yale University. It was a simple message. I’ll give you the cliff notes. Four words—LIVE IN DAY-TIGHT COMPARTMENTS. That is easier said than done—but if you can pull it off, if you can put it into practice—it is the solution to a thousand problems! </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According to psychologists Matthew Killingsworth and Daniel Gilbert, the average person spends 46.9 percent of their time thinking about something other than what they’re doing in the present moment. In other words, we’re living in the wrong time zone! We’re depressed about the past. We’re worried about the future. We’re distracted. We’re frustrated. We’re overwhelmed by this, that, and the other thing. We are HALF PRESENT, HALF THE TIME, which means we’re HALF ALIVE. The only way to be FULLY ALIVE is to be FULLY PRESENT, and the only way to be FULLY PRESENT is to, you guessed it, live in day-tight compartments!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This is not just a GOOD IDEA. </w:t>
      </w:r>
    </w:p>
    <w:p w:rsidR="00000000" w:rsidDel="00000000" w:rsidP="00000000" w:rsidRDefault="00000000" w:rsidRPr="00000000" w14:paraId="0000000F">
      <w:pPr>
        <w:spacing w:line="240" w:lineRule="auto"/>
        <w:rPr/>
      </w:pPr>
      <w:r w:rsidDel="00000000" w:rsidR="00000000" w:rsidRPr="00000000">
        <w:rPr>
          <w:rtl w:val="0"/>
        </w:rPr>
        <w:t xml:space="preserve">This is a GOD IDEA. </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Give us this day our DAILY BREAD. </w:t>
      </w:r>
    </w:p>
    <w:p w:rsidR="00000000" w:rsidDel="00000000" w:rsidP="00000000" w:rsidRDefault="00000000" w:rsidRPr="00000000" w14:paraId="00000012">
      <w:pPr>
        <w:spacing w:line="240" w:lineRule="auto"/>
        <w:rPr/>
      </w:pPr>
      <w:r w:rsidDel="00000000" w:rsidR="00000000" w:rsidRPr="00000000">
        <w:rPr>
          <w:rtl w:val="0"/>
        </w:rPr>
        <w:t xml:space="preserve">Take up your cross DAILY. </w:t>
      </w:r>
    </w:p>
    <w:p w:rsidR="00000000" w:rsidDel="00000000" w:rsidP="00000000" w:rsidRDefault="00000000" w:rsidRPr="00000000" w14:paraId="00000013">
      <w:pPr>
        <w:spacing w:line="240" w:lineRule="auto"/>
        <w:rPr/>
      </w:pPr>
      <w:r w:rsidDel="00000000" w:rsidR="00000000" w:rsidRPr="00000000">
        <w:rPr>
          <w:rtl w:val="0"/>
        </w:rPr>
        <w:t xml:space="preserve">This is THE DAY that the Lord has made, rejoice and be glad in it. </w:t>
      </w:r>
    </w:p>
    <w:p w:rsidR="00000000" w:rsidDel="00000000" w:rsidP="00000000" w:rsidRDefault="00000000" w:rsidRPr="00000000" w14:paraId="00000014">
      <w:pPr>
        <w:spacing w:line="240" w:lineRule="auto"/>
        <w:rPr/>
      </w:pPr>
      <w:r w:rsidDel="00000000" w:rsidR="00000000" w:rsidRPr="00000000">
        <w:rPr>
          <w:rtl w:val="0"/>
        </w:rPr>
        <w:t xml:space="preserve">His mercies are new EVERY MORNING. </w:t>
        <w:br w:type="textWrapping"/>
        <w:t xml:space="preserve">Don’t let the SUN GO DOWN on your anger. </w:t>
      </w:r>
    </w:p>
    <w:p w:rsidR="00000000" w:rsidDel="00000000" w:rsidP="00000000" w:rsidRDefault="00000000" w:rsidRPr="00000000" w14:paraId="00000015">
      <w:pPr>
        <w:spacing w:line="240" w:lineRule="auto"/>
        <w:rPr/>
      </w:pPr>
      <w:r w:rsidDel="00000000" w:rsidR="00000000" w:rsidRPr="00000000">
        <w:rPr>
          <w:rtl w:val="0"/>
        </w:rPr>
        <w:t xml:space="preserve">Don’t worry about TOMORROW.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Here’s the bottom line. </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Yesterday is history. </w:t>
      </w:r>
    </w:p>
    <w:p w:rsidR="00000000" w:rsidDel="00000000" w:rsidP="00000000" w:rsidRDefault="00000000" w:rsidRPr="00000000" w14:paraId="0000001A">
      <w:pPr>
        <w:spacing w:line="240" w:lineRule="auto"/>
        <w:rPr/>
      </w:pPr>
      <w:r w:rsidDel="00000000" w:rsidR="00000000" w:rsidRPr="00000000">
        <w:rPr>
          <w:rtl w:val="0"/>
        </w:rPr>
        <w:t xml:space="preserve">Tomorrow is mystery. </w:t>
      </w:r>
    </w:p>
    <w:p w:rsidR="00000000" w:rsidDel="00000000" w:rsidP="00000000" w:rsidRDefault="00000000" w:rsidRPr="00000000" w14:paraId="0000001B">
      <w:pPr>
        <w:spacing w:line="240" w:lineRule="auto"/>
        <w:rPr/>
      </w:pPr>
      <w:r w:rsidDel="00000000" w:rsidR="00000000" w:rsidRPr="00000000">
        <w:rPr>
          <w:rtl w:val="0"/>
        </w:rPr>
        <w:t xml:space="preserve">Our job is to WIN THE DAY, that’s it. </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I have no idea what goal you’re going after, what problem you’re trying to solve, what habit you’re trying to break or build, but I know the secret to your success. It’s gonna happen one day at a time! You have to WIN THE DAY, then you have to get up and do it all over again the next day. Do that two days in a row,  and it’s called a WINNING STREAK. It’s also called SANCTIFICATION. </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Here’s what we’re going to do over the next seven weeks—we’re gonna unpack seven habits that will help you stress less and accomplish more—</w:t>
      </w:r>
      <w:r w:rsidDel="00000000" w:rsidR="00000000" w:rsidRPr="00000000">
        <w:rPr>
          <w:i w:val="1"/>
          <w:rtl w:val="0"/>
        </w:rPr>
        <w:t xml:space="preserve">Flip the Script, Kiss the Wave, Eat the Frog, Fly the Kite, Cut the Rope, Wind the Clock, </w:t>
      </w:r>
      <w:r w:rsidDel="00000000" w:rsidR="00000000" w:rsidRPr="00000000">
        <w:rPr>
          <w:rtl w:val="0"/>
        </w:rPr>
        <w:t xml:space="preserve">and</w:t>
      </w:r>
      <w:r w:rsidDel="00000000" w:rsidR="00000000" w:rsidRPr="00000000">
        <w:rPr>
          <w:i w:val="1"/>
          <w:rtl w:val="0"/>
        </w:rPr>
        <w:t xml:space="preserve"> Seed the Clouds</w:t>
      </w:r>
      <w:r w:rsidDel="00000000" w:rsidR="00000000" w:rsidRPr="00000000">
        <w:rPr>
          <w:rtl w:val="0"/>
        </w:rPr>
        <w:t xml:space="preserve">. </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Let me plant a seed of faith right here.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i w:val="1"/>
          <w:rtl w:val="0"/>
        </w:rPr>
        <w:t xml:space="preserve">Almost anyone can accomplish almost anything if they work at it long enough, hard enough, and smart enough</w:t>
      </w:r>
      <w:r w:rsidDel="00000000" w:rsidR="00000000" w:rsidRPr="00000000">
        <w:rPr>
          <w:rtl w:val="0"/>
        </w:rPr>
        <w:t xml:space="preserve">. You are capable of more than you can imagine! How do I know this? Because God is able to do immeasurably more than all we can ask or imagine! </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That said, 75% of New Year’s Resolutions FAIL WITHIN THE FIRST MONTH. Why? When you think in one year timelines, it’s overwhelming. You feel like quitting before you even get started. So here’s the question, and we’ll keep coming back to it during this series. Pick a habit, any habit. CAN YOU DO IT FOR A DAY? You have to take your life goals and reverse engineer them into DAILY HABITS. Here’s the good news: the only ceiling on your intimacy with God and impact on the world is daily spiritual disciplines. If you do the right thing day in and day out, God is going to show up and show off. </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i w:val="1"/>
        </w:rPr>
      </w:pPr>
      <w:r w:rsidDel="00000000" w:rsidR="00000000" w:rsidRPr="00000000">
        <w:rPr>
          <w:rtl w:val="0"/>
        </w:rPr>
        <w:t xml:space="preserve">If you have a Bible, you can meet me in Genesis 50:20. Before we zoom in, let me zoom out. “There are decades when nothing happens,” said Vladimir Lenin, “and there are weeks when decades happen.” Let me push that envelope and up the ante: there are days when decades happen. Having said that, let me say this. You can’t just flip the calendar, and expect everything to change. You have to FLIP THE SCRIPT. It’s the first of seven habits that you’ll find in Mark Batterson’s book, </w:t>
      </w:r>
      <w:r w:rsidDel="00000000" w:rsidR="00000000" w:rsidRPr="00000000">
        <w:rPr>
          <w:i w:val="1"/>
          <w:rtl w:val="0"/>
        </w:rPr>
        <w:t xml:space="preserve">Win The Day</w:t>
      </w:r>
      <w:r w:rsidDel="00000000" w:rsidR="00000000" w:rsidRPr="00000000">
        <w:rPr>
          <w:rtl w:val="0"/>
        </w:rPr>
        <w:t xml:space="preserve">. Here’s the big idea: </w:t>
      </w:r>
      <w:r w:rsidDel="00000000" w:rsidR="00000000" w:rsidRPr="00000000">
        <w:rPr>
          <w:i w:val="1"/>
          <w:rtl w:val="0"/>
        </w:rPr>
        <w:t xml:space="preserve">if you want to change your life, you have to change your story.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b w:val="1"/>
        </w:rPr>
      </w:pPr>
      <w:r w:rsidDel="00000000" w:rsidR="00000000" w:rsidRPr="00000000">
        <w:rPr>
          <w:b w:val="1"/>
          <w:rtl w:val="0"/>
        </w:rPr>
        <w:t xml:space="preserve">Main Teaching</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t xml:space="preserve">In the science of cybernetics, there are two kinds of change. First-order change is </w:t>
      </w:r>
      <w:r w:rsidDel="00000000" w:rsidR="00000000" w:rsidRPr="00000000">
        <w:rPr>
          <w:i w:val="1"/>
          <w:rtl w:val="0"/>
        </w:rPr>
        <w:t xml:space="preserve">behavioral</w:t>
      </w:r>
      <w:r w:rsidDel="00000000" w:rsidR="00000000" w:rsidRPr="00000000">
        <w:rPr>
          <w:rtl w:val="0"/>
        </w:rPr>
        <w:t xml:space="preserve">—it’s doing something </w:t>
      </w:r>
      <w:r w:rsidDel="00000000" w:rsidR="00000000" w:rsidRPr="00000000">
        <w:rPr>
          <w:i w:val="1"/>
          <w:rtl w:val="0"/>
        </w:rPr>
        <w:t xml:space="preserve">more </w:t>
      </w:r>
      <w:r w:rsidDel="00000000" w:rsidR="00000000" w:rsidRPr="00000000">
        <w:rPr>
          <w:rtl w:val="0"/>
        </w:rPr>
        <w:t xml:space="preserve">or </w:t>
      </w:r>
      <w:r w:rsidDel="00000000" w:rsidR="00000000" w:rsidRPr="00000000">
        <w:rPr>
          <w:i w:val="1"/>
          <w:rtl w:val="0"/>
        </w:rPr>
        <w:t xml:space="preserve">less. </w:t>
      </w:r>
      <w:r w:rsidDel="00000000" w:rsidR="00000000" w:rsidRPr="00000000">
        <w:rPr>
          <w:rtl w:val="0"/>
        </w:rPr>
        <w:t xml:space="preserve">If you’re trying to lose weight, eating less and exercising more are steps in the right direction. </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i w:val="1"/>
        </w:rPr>
      </w:pPr>
      <w:r w:rsidDel="00000000" w:rsidR="00000000" w:rsidRPr="00000000">
        <w:rPr>
          <w:rtl w:val="0"/>
        </w:rPr>
        <w:t xml:space="preserve">First-order change can facilitate a quick-fix, but second-order change passes the test of time. Second-order change is </w:t>
      </w:r>
      <w:r w:rsidDel="00000000" w:rsidR="00000000" w:rsidRPr="00000000">
        <w:rPr>
          <w:i w:val="1"/>
          <w:rtl w:val="0"/>
        </w:rPr>
        <w:t xml:space="preserve">conceptual</w:t>
      </w:r>
      <w:r w:rsidDel="00000000" w:rsidR="00000000" w:rsidRPr="00000000">
        <w:rPr>
          <w:rtl w:val="0"/>
        </w:rPr>
        <w:t xml:space="preserve">—it is mind over matter. And that’s where the magic happens! Everything is created twice. The first creation is </w:t>
      </w:r>
      <w:r w:rsidDel="00000000" w:rsidR="00000000" w:rsidRPr="00000000">
        <w:rPr>
          <w:i w:val="1"/>
          <w:rtl w:val="0"/>
        </w:rPr>
        <w:t xml:space="preserve">mental, it’s internal</w:t>
      </w:r>
      <w:r w:rsidDel="00000000" w:rsidR="00000000" w:rsidRPr="00000000">
        <w:rPr>
          <w:rtl w:val="0"/>
        </w:rPr>
        <w:t xml:space="preserve">. The second creation is </w:t>
      </w:r>
      <w:r w:rsidDel="00000000" w:rsidR="00000000" w:rsidRPr="00000000">
        <w:rPr>
          <w:i w:val="1"/>
          <w:rtl w:val="0"/>
        </w:rPr>
        <w:t xml:space="preserve">physical, </w:t>
      </w:r>
      <w:r w:rsidDel="00000000" w:rsidR="00000000" w:rsidRPr="00000000">
        <w:rPr>
          <w:rtl w:val="0"/>
        </w:rPr>
        <w:t xml:space="preserve">it’s </w:t>
      </w:r>
      <w:r w:rsidDel="00000000" w:rsidR="00000000" w:rsidRPr="00000000">
        <w:rPr>
          <w:i w:val="1"/>
          <w:rtl w:val="0"/>
        </w:rPr>
        <w:t xml:space="preserve">external. </w:t>
      </w:r>
      <w:r w:rsidDel="00000000" w:rsidR="00000000" w:rsidRPr="00000000">
        <w:rPr>
          <w:rtl w:val="0"/>
        </w:rPr>
        <w:t xml:space="preserve">Every THING was once a THOUGHT</w:t>
      </w:r>
      <w:r w:rsidDel="00000000" w:rsidR="00000000" w:rsidRPr="00000000">
        <w:rPr>
          <w:i w:val="1"/>
          <w:rtl w:val="0"/>
        </w:rPr>
        <w:t xml:space="preserve">, </w:t>
      </w:r>
      <w:r w:rsidDel="00000000" w:rsidR="00000000" w:rsidRPr="00000000">
        <w:rPr>
          <w:rtl w:val="0"/>
        </w:rPr>
        <w:t xml:space="preserve">and that includes you. You don’t just bear His image, you are His idea! You are His workmanship. You are a unique expression of God’s imagination. To see yourself as anything less is to believe a lie. </w:t>
      </w: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There never has been, never will be, anyone like you. Not a testament to you. A testament to the God who created you. The significance of that is this: no one can worship God like you or for you. No one can serve God like you or for you. </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We tend to think of habits as </w:t>
      </w:r>
      <w:r w:rsidDel="00000000" w:rsidR="00000000" w:rsidRPr="00000000">
        <w:rPr>
          <w:i w:val="1"/>
          <w:rtl w:val="0"/>
        </w:rPr>
        <w:t xml:space="preserve">external</w:t>
      </w:r>
      <w:r w:rsidDel="00000000" w:rsidR="00000000" w:rsidRPr="00000000">
        <w:rPr>
          <w:rtl w:val="0"/>
        </w:rPr>
        <w:t xml:space="preserve"> exercises that increase proficiency or productivity. It’s practicing scales. It’s practicing skills. Those external habits will pay dividends, no doubt. But the biggest return on investment, what I would call HIGH LEVERAGE HABITS, are the </w:t>
      </w:r>
      <w:r w:rsidDel="00000000" w:rsidR="00000000" w:rsidRPr="00000000">
        <w:rPr>
          <w:i w:val="1"/>
          <w:rtl w:val="0"/>
        </w:rPr>
        <w:t xml:space="preserve">internal </w:t>
      </w:r>
      <w:r w:rsidDel="00000000" w:rsidR="00000000" w:rsidRPr="00000000">
        <w:rPr>
          <w:rtl w:val="0"/>
        </w:rPr>
        <w:t xml:space="preserve">habits that no one sees. It’s your internal monologue. It’s the way you explain your experiences to yourself. It’s the stories you tell yourself day in and day out. </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On average, about 60,000 thoughts fire across our synapses every single day. According to a study done by the Cleveland Clinic, 80% of those thoughts are negative. Houston, we have the problem! The problem is our stinking thinking! “As a man thinketh in his heart,” said the writer or Proverbs, “so is he.” </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t xml:space="preserve">Your thoughts have a psychological and physiological effect. Your thoughts have the power to lower your blood pressure, slow your pulse, and boost your immunity. Or do the exact opposite! The battle is won or lost in the mind. Either way, the stories you tell yourself are far more important than the situations you find yourself in. That’s when and where and how we FLIP THE SCRIPT. </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With that as a backdrop, let’s talk about Genesis 50:20. </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Let me set the scene. </w: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When Joseph was a teenager he had a dream, a dream that his brothers will one day bow down to him. He makes the mistake of telling his brothers about this dream, and his brothers fake his death and sell him into slavery. Life goes from bad to worse. Joseph ends up in prison for a crime he did not commit. If anybody could have played the VICTIM CARD, it’s Joseph. But that isn’t the story Joseph narrates to himself. </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Long story short, Joseph interprets Pharaoh’s dream. Pharaoh puts his signet ring on Joseph’s finger and makes him second-in-command. Thirteen years after selling him into slavery, his brothers come knocking on his door, begging for food because of a famine. Genesis 43:28 says his brothers bow down before him. I can only imagine what Joseph must have thought, must have felt. It’s a day when decades happen! The vision he had at seventeen—the vision that went off the rails, the vision that took a wrong turn, the vision that seemed so far away, the vision that ain’t never gonna happen—that vision is fulfilled in this moment. </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This is the day when decades happen! </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Alright, chapter 50, verse 20. It’s like a time lapse video. Joseph looks back on all the ups and downs, all the pain and suffering, all the twists and turns, and this is what he says: “You intended to harm me, BUT GOD.” Someone say, BUT GOD. “But God intended it for good to accomplish what is now being done, the saving of many lives.” </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t xml:space="preserve">May God give us 50:20 vision!  </w:t>
      </w:r>
    </w:p>
    <w:p w:rsidR="00000000" w:rsidDel="00000000" w:rsidP="00000000" w:rsidRDefault="00000000" w:rsidRPr="00000000" w14:paraId="00000044">
      <w:pPr>
        <w:spacing w:line="240" w:lineRule="auto"/>
        <w:rPr/>
      </w:pPr>
      <w:r w:rsidDel="00000000" w:rsidR="00000000" w:rsidRPr="00000000">
        <w:rPr>
          <w:rtl w:val="0"/>
        </w:rPr>
        <w:t xml:space="preserve">Let me make this as simple as 1,2, 3. </w:t>
      </w:r>
    </w:p>
    <w:p w:rsidR="00000000" w:rsidDel="00000000" w:rsidP="00000000" w:rsidRDefault="00000000" w:rsidRPr="00000000" w14:paraId="00000045">
      <w:pPr>
        <w:spacing w:line="240" w:lineRule="auto"/>
        <w:rPr/>
      </w:pPr>
      <w:r w:rsidDel="00000000" w:rsidR="00000000" w:rsidRPr="00000000">
        <w:rPr>
          <w:rtl w:val="0"/>
        </w:rPr>
        <w:t xml:space="preserve">If you want to FLIP THE SCRIPT, you have to get three things. </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numPr>
          <w:ilvl w:val="0"/>
          <w:numId w:val="2"/>
        </w:numPr>
        <w:spacing w:line="240" w:lineRule="auto"/>
        <w:ind w:left="1080" w:hanging="360"/>
        <w:rPr/>
      </w:pPr>
      <w:r w:rsidDel="00000000" w:rsidR="00000000" w:rsidRPr="00000000">
        <w:rPr>
          <w:rtl w:val="0"/>
        </w:rPr>
        <w:t xml:space="preserve">You have to KNOW YOUR NAME</w:t>
      </w:r>
    </w:p>
    <w:p w:rsidR="00000000" w:rsidDel="00000000" w:rsidP="00000000" w:rsidRDefault="00000000" w:rsidRPr="00000000" w14:paraId="00000048">
      <w:pPr>
        <w:numPr>
          <w:ilvl w:val="0"/>
          <w:numId w:val="2"/>
        </w:numPr>
        <w:spacing w:line="240" w:lineRule="auto"/>
        <w:ind w:left="1080" w:hanging="360"/>
        <w:rPr/>
      </w:pPr>
      <w:r w:rsidDel="00000000" w:rsidR="00000000" w:rsidRPr="00000000">
        <w:rPr>
          <w:rtl w:val="0"/>
        </w:rPr>
        <w:t xml:space="preserve">You have to FIX YOUR FOCUS</w:t>
      </w:r>
    </w:p>
    <w:p w:rsidR="00000000" w:rsidDel="00000000" w:rsidP="00000000" w:rsidRDefault="00000000" w:rsidRPr="00000000" w14:paraId="00000049">
      <w:pPr>
        <w:numPr>
          <w:ilvl w:val="0"/>
          <w:numId w:val="2"/>
        </w:numPr>
        <w:spacing w:line="240" w:lineRule="auto"/>
        <w:ind w:left="1080" w:hanging="360"/>
        <w:rPr/>
      </w:pPr>
      <w:r w:rsidDel="00000000" w:rsidR="00000000" w:rsidRPr="00000000">
        <w:rPr>
          <w:rtl w:val="0"/>
        </w:rPr>
        <w:t xml:space="preserve">You have to CHANGE YOUR STORY</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numPr>
          <w:ilvl w:val="0"/>
          <w:numId w:val="1"/>
        </w:numPr>
        <w:spacing w:line="240" w:lineRule="auto"/>
        <w:ind w:left="720" w:hanging="360"/>
        <w:rPr>
          <w:rFonts w:ascii="Cambria" w:cs="Cambria" w:eastAsia="Cambria" w:hAnsi="Cambria"/>
          <w:b w:val="1"/>
        </w:rPr>
      </w:pPr>
      <w:r w:rsidDel="00000000" w:rsidR="00000000" w:rsidRPr="00000000">
        <w:rPr>
          <w:rtl w:val="0"/>
        </w:rPr>
        <w:t xml:space="preserve">You have to</w:t>
      </w:r>
      <w:r w:rsidDel="00000000" w:rsidR="00000000" w:rsidRPr="00000000">
        <w:rPr>
          <w:b w:val="1"/>
          <w:rtl w:val="0"/>
        </w:rPr>
        <w:t xml:space="preserve"> KNOW YOUR NAME</w:t>
      </w: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More than a century ago, Charles Horton Cooley, founder of the American Sociological Association, said, “I am not what I think I am, and I am not what you think I am. I am what I think you think I am.” Little bit of a tongue twister, mind bender. But I bet it sounds vaguely familiar. Cooley called it the LOOKING-GLASS SELF and it’s basing our sense of self on how we believe others see us…</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b w:val="1"/>
          <w:color w:val="ff0000"/>
          <w:sz w:val="32"/>
          <w:szCs w:val="32"/>
        </w:rPr>
      </w:pPr>
      <w:r w:rsidDel="00000000" w:rsidR="00000000" w:rsidRPr="00000000">
        <w:rPr>
          <w:b w:val="1"/>
          <w:color w:val="ff0000"/>
          <w:sz w:val="32"/>
          <w:szCs w:val="32"/>
          <w:rtl w:val="0"/>
        </w:rPr>
        <w:t xml:space="preserve">SERMON PREVIEW OVER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HTBBqWm62tevxaU1kMfN37BWQ==">CgMxLjAyCGguZ2pkZ3hzOAByITF1dVRUQ2hhVXhRTFdlNW40RHhveVQ2RDFDYnp5Sm8tNA==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