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rPr>
      </w:pPr>
      <w:bookmarkStart w:colFirst="0" w:colLast="0" w:name="_p9azajo5g4eg" w:id="0"/>
      <w:bookmarkEnd w:id="0"/>
      <w:r w:rsidDel="00000000" w:rsidR="00000000" w:rsidRPr="00000000">
        <w:rPr>
          <w:b w:val="1"/>
          <w:color w:val="000000"/>
          <w:rtl w:val="0"/>
        </w:rPr>
        <w:t xml:space="preserve">After Easter: A Journey to Pentecost</w:t>
      </w:r>
    </w:p>
    <w:p w:rsidR="00000000" w:rsidDel="00000000" w:rsidP="00000000" w:rsidRDefault="00000000" w:rsidRPr="00000000" w14:paraId="00000002">
      <w:pPr>
        <w:pStyle w:val="Heading4"/>
        <w:keepNext w:val="0"/>
        <w:keepLines w:val="0"/>
        <w:spacing w:after="40" w:before="240" w:lineRule="auto"/>
        <w:rPr>
          <w:b w:val="1"/>
          <w:color w:val="000000"/>
        </w:rPr>
      </w:pPr>
      <w:bookmarkStart w:colFirst="0" w:colLast="0" w:name="_c163xs4lpir0" w:id="1"/>
      <w:bookmarkEnd w:id="1"/>
      <w:r w:rsidDel="00000000" w:rsidR="00000000" w:rsidRPr="00000000">
        <w:rPr>
          <w:b w:val="1"/>
          <w:color w:val="000000"/>
          <w:rtl w:val="0"/>
        </w:rPr>
        <w:t xml:space="preserve">Week 1: Doubt and Belief (Sunday after Easter)</w:t>
      </w:r>
    </w:p>
    <w:p w:rsidR="00000000" w:rsidDel="00000000" w:rsidP="00000000" w:rsidRDefault="00000000" w:rsidRPr="00000000" w14:paraId="00000003">
      <w:pPr>
        <w:spacing w:after="240" w:before="240" w:lineRule="auto"/>
        <w:rPr>
          <w:sz w:val="24"/>
          <w:szCs w:val="24"/>
        </w:rPr>
      </w:pPr>
      <w:r w:rsidDel="00000000" w:rsidR="00000000" w:rsidRPr="00000000">
        <w:rPr>
          <w:b w:val="1"/>
          <w:sz w:val="24"/>
          <w:szCs w:val="24"/>
          <w:rtl w:val="0"/>
        </w:rPr>
        <w:t xml:space="preserve">Big Idea:</w:t>
      </w:r>
      <w:r w:rsidDel="00000000" w:rsidR="00000000" w:rsidRPr="00000000">
        <w:rPr>
          <w:sz w:val="24"/>
          <w:szCs w:val="24"/>
          <w:rtl w:val="0"/>
        </w:rPr>
        <w:t xml:space="preserve"> After the resurrection, Jesus appears to His disciples, including Thomas, who wrestles with doubt. Instead of condemnation, Jesus meets Thomas where he is and invites him to believe. In the same way, Jesus is patient with our doubts and calls us to faith—even when we cannot see with our own eyes.</w:t>
      </w:r>
    </w:p>
    <w:p w:rsidR="00000000" w:rsidDel="00000000" w:rsidP="00000000" w:rsidRDefault="00000000" w:rsidRPr="00000000" w14:paraId="00000004">
      <w:pPr>
        <w:spacing w:after="240" w:before="240" w:lineRule="auto"/>
        <w:rPr>
          <w:sz w:val="24"/>
          <w:szCs w:val="24"/>
        </w:rPr>
      </w:pPr>
      <w:r w:rsidDel="00000000" w:rsidR="00000000" w:rsidRPr="00000000">
        <w:rPr>
          <w:b w:val="1"/>
          <w:sz w:val="24"/>
          <w:szCs w:val="24"/>
          <w:rtl w:val="0"/>
        </w:rPr>
        <w:t xml:space="preserve">Key Takeaway:</w:t>
      </w:r>
      <w:r w:rsidDel="00000000" w:rsidR="00000000" w:rsidRPr="00000000">
        <w:rPr>
          <w:sz w:val="24"/>
          <w:szCs w:val="24"/>
          <w:rtl w:val="0"/>
        </w:rPr>
        <w:t xml:space="preserve"> Jesus is not threatened by our doubts; He meets us in them and calls us to trust in Him.</w:t>
      </w:r>
    </w:p>
    <w:p w:rsidR="00000000" w:rsidDel="00000000" w:rsidP="00000000" w:rsidRDefault="00000000" w:rsidRPr="00000000" w14:paraId="00000005">
      <w:pPr>
        <w:spacing w:after="240" w:before="240" w:lineRule="auto"/>
        <w:rPr>
          <w:i w:val="1"/>
          <w:sz w:val="24"/>
          <w:szCs w:val="24"/>
        </w:rPr>
      </w:pPr>
      <w:r w:rsidDel="00000000" w:rsidR="00000000" w:rsidRPr="00000000">
        <w:rPr>
          <w:b w:val="1"/>
          <w:sz w:val="24"/>
          <w:szCs w:val="24"/>
          <w:rtl w:val="0"/>
        </w:rPr>
        <w:t xml:space="preserve">Prayer: </w:t>
      </w:r>
      <w:r w:rsidDel="00000000" w:rsidR="00000000" w:rsidRPr="00000000">
        <w:rPr>
          <w:i w:val="1"/>
          <w:sz w:val="24"/>
          <w:szCs w:val="24"/>
          <w:rtl w:val="0"/>
        </w:rPr>
        <w:t xml:space="preserve">“Thank you for the power of the resurrection and the hope we have in Jesus. We confess that, like Thomas, we sometimes wrestle with doubt, struggling to see you at work in our lives. But you are a God who meets us where we are, inviting us into deeper trust. Today, open our hearts and minds to your Word. Strengthen our faith and help us to believe—not because we see, but because we trust in your goodness.”</w:t>
      </w:r>
    </w:p>
    <w:p w:rsidR="00000000" w:rsidDel="00000000" w:rsidP="00000000" w:rsidRDefault="00000000" w:rsidRPr="00000000" w14:paraId="00000006">
      <w:pPr>
        <w:spacing w:after="240" w:before="240" w:lineRule="auto"/>
        <w:rPr>
          <w:sz w:val="24"/>
          <w:szCs w:val="24"/>
        </w:rPr>
      </w:pPr>
      <w:r w:rsidDel="00000000" w:rsidR="00000000" w:rsidRPr="00000000">
        <w:rPr>
          <w:b w:val="1"/>
          <w:sz w:val="24"/>
          <w:szCs w:val="24"/>
          <w:rtl w:val="0"/>
        </w:rPr>
        <w:t xml:space="preserve">Scripture:</w:t>
      </w:r>
      <w:r w:rsidDel="00000000" w:rsidR="00000000" w:rsidRPr="00000000">
        <w:rPr>
          <w:sz w:val="24"/>
          <w:szCs w:val="24"/>
          <w:rtl w:val="0"/>
        </w:rPr>
        <w:t xml:space="preserve"> John 20:19-31, 2 Corinthians 5:17, 2 Timothy 1:7, Hebrews 10:23-25</w:t>
      </w:r>
    </w:p>
    <w:p w:rsidR="00000000" w:rsidDel="00000000" w:rsidP="00000000" w:rsidRDefault="00000000" w:rsidRPr="00000000" w14:paraId="00000007">
      <w:pPr>
        <w:spacing w:after="240" w:before="240"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Good morning, church! I hope you all had a wonderful Easter celebration last Sunday. Easter is a day of great joy, a day when we boldly proclaim, </w:t>
      </w:r>
      <w:r w:rsidDel="00000000" w:rsidR="00000000" w:rsidRPr="00000000">
        <w:rPr>
          <w:b w:val="1"/>
          <w:sz w:val="24"/>
          <w:szCs w:val="24"/>
          <w:rtl w:val="0"/>
        </w:rPr>
        <w:t xml:space="preserve">“He is risen!”</w:t>
      </w:r>
      <w:r w:rsidDel="00000000" w:rsidR="00000000" w:rsidRPr="00000000">
        <w:rPr>
          <w:sz w:val="24"/>
          <w:szCs w:val="24"/>
          <w:rtl w:val="0"/>
        </w:rPr>
        <w:t xml:space="preserve"> But what happens after Easter? What happens when the excitement fades and we return to the routines of everyday life?</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For the disciples, Easter didn’t immediately erase their </w:t>
      </w:r>
      <w:r w:rsidDel="00000000" w:rsidR="00000000" w:rsidRPr="00000000">
        <w:rPr>
          <w:b w:val="1"/>
          <w:sz w:val="24"/>
          <w:szCs w:val="24"/>
          <w:rtl w:val="0"/>
        </w:rPr>
        <w:t xml:space="preserve">fear, uncertainty, or questions.</w:t>
      </w:r>
      <w:r w:rsidDel="00000000" w:rsidR="00000000" w:rsidRPr="00000000">
        <w:rPr>
          <w:sz w:val="24"/>
          <w:szCs w:val="24"/>
          <w:rtl w:val="0"/>
        </w:rPr>
        <w:t xml:space="preserve"> They had seen the empty tomb, but they still struggled to understand what it all meant. And one of them—</w:t>
      </w:r>
      <w:r w:rsidDel="00000000" w:rsidR="00000000" w:rsidRPr="00000000">
        <w:rPr>
          <w:b w:val="1"/>
          <w:sz w:val="24"/>
          <w:szCs w:val="24"/>
          <w:rtl w:val="0"/>
        </w:rPr>
        <w:t xml:space="preserve">Thomas</w:t>
      </w:r>
      <w:r w:rsidDel="00000000" w:rsidR="00000000" w:rsidRPr="00000000">
        <w:rPr>
          <w:sz w:val="24"/>
          <w:szCs w:val="24"/>
          <w:rtl w:val="0"/>
        </w:rPr>
        <w:t xml:space="preserve">—wasn’t even there when Jesus first appeared. When the other disciples told him, </w:t>
      </w:r>
      <w:r w:rsidDel="00000000" w:rsidR="00000000" w:rsidRPr="00000000">
        <w:rPr>
          <w:b w:val="1"/>
          <w:sz w:val="24"/>
          <w:szCs w:val="24"/>
          <w:rtl w:val="0"/>
        </w:rPr>
        <w:t xml:space="preserve">“We have seen the Lord!”</w:t>
      </w:r>
      <w:r w:rsidDel="00000000" w:rsidR="00000000" w:rsidRPr="00000000">
        <w:rPr>
          <w:sz w:val="24"/>
          <w:szCs w:val="24"/>
          <w:rtl w:val="0"/>
        </w:rPr>
        <w:t xml:space="preserve"> Thomas refused to believe. He needed proof.</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Thomas’ reaction is often criticized, but if we’re honest, </w:t>
      </w:r>
      <w:r w:rsidDel="00000000" w:rsidR="00000000" w:rsidRPr="00000000">
        <w:rPr>
          <w:b w:val="1"/>
          <w:sz w:val="24"/>
          <w:szCs w:val="24"/>
          <w:rtl w:val="0"/>
        </w:rPr>
        <w:t xml:space="preserve">haven’t we all wrestled with doubt?</w:t>
      </w:r>
      <w:r w:rsidDel="00000000" w:rsidR="00000000" w:rsidRPr="00000000">
        <w:rPr>
          <w:sz w:val="24"/>
          <w:szCs w:val="24"/>
          <w:rtl w:val="0"/>
        </w:rPr>
        <w:t xml:space="preserve"> Haven’t we all faced moments where faith felt difficult?</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Today, as we begin this seven-week journey from </w:t>
      </w:r>
      <w:r w:rsidDel="00000000" w:rsidR="00000000" w:rsidRPr="00000000">
        <w:rPr>
          <w:b w:val="1"/>
          <w:sz w:val="24"/>
          <w:szCs w:val="24"/>
          <w:rtl w:val="0"/>
        </w:rPr>
        <w:t xml:space="preserve">Easter to Pentecost</w:t>
      </w:r>
      <w:r w:rsidDel="00000000" w:rsidR="00000000" w:rsidRPr="00000000">
        <w:rPr>
          <w:sz w:val="24"/>
          <w:szCs w:val="24"/>
          <w:rtl w:val="0"/>
        </w:rPr>
        <w:t xml:space="preserve">, we’re looking at this encounter in </w:t>
      </w:r>
      <w:r w:rsidDel="00000000" w:rsidR="00000000" w:rsidRPr="00000000">
        <w:rPr>
          <w:b w:val="1"/>
          <w:sz w:val="24"/>
          <w:szCs w:val="24"/>
          <w:rtl w:val="0"/>
        </w:rPr>
        <w:t xml:space="preserve">John 20:19-31</w:t>
      </w:r>
      <w:r w:rsidDel="00000000" w:rsidR="00000000" w:rsidRPr="00000000">
        <w:rPr>
          <w:sz w:val="24"/>
          <w:szCs w:val="24"/>
          <w:rtl w:val="0"/>
        </w:rPr>
        <w:t xml:space="preserve">—where Jesus appears to His disciples and, in His grace, meets Thomas in his doubts. And as we study this passage, we’ll see that doubt isn’t the end of faith; it’s often the beginning of deeper trust in Jesus.</w:t>
      </w:r>
    </w:p>
    <w:p w:rsidR="00000000" w:rsidDel="00000000" w:rsidP="00000000" w:rsidRDefault="00000000" w:rsidRPr="00000000" w14:paraId="0000000C">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b w:val="1"/>
          <w:sz w:val="24"/>
          <w:szCs w:val="24"/>
        </w:rPr>
      </w:pPr>
      <w:r w:rsidDel="00000000" w:rsidR="00000000" w:rsidRPr="00000000">
        <w:rPr>
          <w:b w:val="1"/>
          <w:sz w:val="24"/>
          <w:szCs w:val="24"/>
          <w:rtl w:val="0"/>
        </w:rPr>
        <w:t xml:space="preserve">Main Teaching</w:t>
      </w:r>
    </w:p>
    <w:p w:rsidR="00000000" w:rsidDel="00000000" w:rsidP="00000000" w:rsidRDefault="00000000" w:rsidRPr="00000000" w14:paraId="0000000E">
      <w:pPr>
        <w:spacing w:after="240" w:before="240" w:lineRule="auto"/>
        <w:rPr>
          <w:b w:val="1"/>
          <w:sz w:val="24"/>
          <w:szCs w:val="24"/>
        </w:rPr>
      </w:pPr>
      <w:r w:rsidDel="00000000" w:rsidR="00000000" w:rsidRPr="00000000">
        <w:rPr>
          <w:b w:val="1"/>
          <w:sz w:val="24"/>
          <w:szCs w:val="24"/>
          <w:rtl w:val="0"/>
        </w:rPr>
        <w:t xml:space="preserve">Read the entire passage John 20:19-31</w:t>
      </w:r>
    </w:p>
    <w:p w:rsidR="00000000" w:rsidDel="00000000" w:rsidP="00000000" w:rsidRDefault="00000000" w:rsidRPr="00000000" w14:paraId="0000000F">
      <w:pPr>
        <w:spacing w:after="240" w:before="240" w:lineRule="auto"/>
        <w:rPr>
          <w:b w:val="1"/>
          <w:sz w:val="24"/>
          <w:szCs w:val="24"/>
        </w:rPr>
      </w:pPr>
      <w:r w:rsidDel="00000000" w:rsidR="00000000" w:rsidRPr="00000000">
        <w:rPr>
          <w:b w:val="1"/>
          <w:sz w:val="24"/>
          <w:szCs w:val="24"/>
          <w:rtl w:val="0"/>
        </w:rPr>
        <w:t xml:space="preserve">The Fear of the Disciples (John 20:19-23)</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As so many of us can attest to;</w:t>
      </w:r>
      <w:r w:rsidDel="00000000" w:rsidR="00000000" w:rsidRPr="00000000">
        <w:rPr>
          <w:b w:val="1"/>
          <w:sz w:val="24"/>
          <w:szCs w:val="24"/>
          <w:rtl w:val="0"/>
        </w:rPr>
        <w:t xml:space="preserve"> Fear can be paralyzing.</w:t>
      </w:r>
      <w:r w:rsidDel="00000000" w:rsidR="00000000" w:rsidRPr="00000000">
        <w:rPr>
          <w:sz w:val="24"/>
          <w:szCs w:val="24"/>
          <w:rtl w:val="0"/>
        </w:rPr>
        <w:t xml:space="preserve"> It can keep us locked away—isolated, uncertain, and hesitant to move forward. That’s exactly where we find the disciples in </w:t>
      </w:r>
      <w:r w:rsidDel="00000000" w:rsidR="00000000" w:rsidRPr="00000000">
        <w:rPr>
          <w:b w:val="1"/>
          <w:sz w:val="24"/>
          <w:szCs w:val="24"/>
          <w:rtl w:val="0"/>
        </w:rPr>
        <w:t xml:space="preserve">John 20:19</w:t>
      </w:r>
      <w:r w:rsidDel="00000000" w:rsidR="00000000" w:rsidRPr="00000000">
        <w:rPr>
          <w:sz w:val="24"/>
          <w:szCs w:val="24"/>
          <w:rtl w:val="0"/>
        </w:rPr>
        <w:t xml:space="preserve">. Just days earlier, they had witnessed </w:t>
      </w:r>
      <w:r w:rsidDel="00000000" w:rsidR="00000000" w:rsidRPr="00000000">
        <w:rPr>
          <w:b w:val="1"/>
          <w:sz w:val="24"/>
          <w:szCs w:val="24"/>
          <w:rtl w:val="0"/>
        </w:rPr>
        <w:t xml:space="preserve">the crucifixion of Jesus.</w:t>
      </w:r>
      <w:r w:rsidDel="00000000" w:rsidR="00000000" w:rsidRPr="00000000">
        <w:rPr>
          <w:sz w:val="24"/>
          <w:szCs w:val="24"/>
          <w:rtl w:val="0"/>
        </w:rPr>
        <w:t xml:space="preserve"> Their world had been shattered. Now, they’re gathered in a locked room, fearing that they, too, might be arrested or even killed. Grief, doubt, and uncertainty filled the space.</w:t>
      </w:r>
    </w:p>
    <w:p w:rsidR="00000000" w:rsidDel="00000000" w:rsidP="00000000" w:rsidRDefault="00000000" w:rsidRPr="00000000" w14:paraId="00000011">
      <w:pPr>
        <w:spacing w:after="240" w:before="240" w:lineRule="auto"/>
        <w:rPr>
          <w:b w:val="1"/>
          <w:sz w:val="24"/>
          <w:szCs w:val="24"/>
        </w:rPr>
      </w:pPr>
      <w:r w:rsidDel="00000000" w:rsidR="00000000" w:rsidRPr="00000000">
        <w:rPr>
          <w:sz w:val="24"/>
          <w:szCs w:val="24"/>
          <w:rtl w:val="0"/>
        </w:rPr>
        <w:t xml:space="preserve">But in their fear, </w:t>
      </w:r>
      <w:r w:rsidDel="00000000" w:rsidR="00000000" w:rsidRPr="00000000">
        <w:rPr>
          <w:b w:val="1"/>
          <w:sz w:val="24"/>
          <w:szCs w:val="24"/>
          <w:rtl w:val="0"/>
        </w:rPr>
        <w:t xml:space="preserve">Jesus comes to them.</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Without warning, He appears in their midst and speaks the very words they desperately need to hear: </w:t>
      </w:r>
      <w:r w:rsidDel="00000000" w:rsidR="00000000" w:rsidRPr="00000000">
        <w:rPr>
          <w:i w:val="1"/>
          <w:sz w:val="24"/>
          <w:szCs w:val="24"/>
          <w:rtl w:val="0"/>
        </w:rPr>
        <w:t xml:space="preserve">“Peace be with you.”</w:t>
      </w:r>
      <w:r w:rsidDel="00000000" w:rsidR="00000000" w:rsidRPr="00000000">
        <w:rPr>
          <w:sz w:val="24"/>
          <w:szCs w:val="24"/>
          <w:rtl w:val="0"/>
        </w:rPr>
        <w:t xml:space="preserve"> (John 20:19) Imagine the flood of emotions—</w:t>
      </w:r>
      <w:r w:rsidDel="00000000" w:rsidR="00000000" w:rsidRPr="00000000">
        <w:rPr>
          <w:b w:val="1"/>
          <w:sz w:val="24"/>
          <w:szCs w:val="24"/>
          <w:rtl w:val="0"/>
        </w:rPr>
        <w:t xml:space="preserve">shock, joy, and perhaps even guilt</w:t>
      </w:r>
      <w:r w:rsidDel="00000000" w:rsidR="00000000" w:rsidRPr="00000000">
        <w:rPr>
          <w:sz w:val="24"/>
          <w:szCs w:val="24"/>
          <w:rtl w:val="0"/>
        </w:rPr>
        <w:t xml:space="preserve"> for having abandoned Him. But instead of rebuke, Jesus offers </w:t>
      </w:r>
      <w:r w:rsidDel="00000000" w:rsidR="00000000" w:rsidRPr="00000000">
        <w:rPr>
          <w:b w:val="1"/>
          <w:sz w:val="24"/>
          <w:szCs w:val="24"/>
          <w:rtl w:val="0"/>
        </w:rPr>
        <w:t xml:space="preserve">assurance.</w:t>
      </w:r>
      <w:r w:rsidDel="00000000" w:rsidR="00000000" w:rsidRPr="00000000">
        <w:rPr>
          <w:sz w:val="24"/>
          <w:szCs w:val="24"/>
          <w:rtl w:val="0"/>
        </w:rPr>
        <w:t xml:space="preserve"> He shows them His hands and side as proof of His resurrection, confirming that He is alive.</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Jesus does not just calm their fears; </w:t>
      </w:r>
      <w:r w:rsidDel="00000000" w:rsidR="00000000" w:rsidRPr="00000000">
        <w:rPr>
          <w:b w:val="1"/>
          <w:sz w:val="24"/>
          <w:szCs w:val="24"/>
          <w:rtl w:val="0"/>
        </w:rPr>
        <w:t xml:space="preserve">He gives them ongoing purpose. </w:t>
      </w:r>
      <w:r w:rsidDel="00000000" w:rsidR="00000000" w:rsidRPr="00000000">
        <w:rPr>
          <w:sz w:val="24"/>
          <w:szCs w:val="24"/>
          <w:rtl w:val="0"/>
        </w:rPr>
        <w:t xml:space="preserve">He calls them to move beyond fear - to get unstuck.</w:t>
      </w:r>
      <w:r w:rsidDel="00000000" w:rsidR="00000000" w:rsidRPr="00000000">
        <w:rPr>
          <w:i w:val="1"/>
          <w:sz w:val="24"/>
          <w:szCs w:val="24"/>
          <w:rtl w:val="0"/>
        </w:rPr>
        <w:t xml:space="preserve"> “As the Father has sent me, I am sending you.”</w:t>
      </w:r>
      <w:r w:rsidDel="00000000" w:rsidR="00000000" w:rsidRPr="00000000">
        <w:rPr>
          <w:sz w:val="24"/>
          <w:szCs w:val="24"/>
          <w:rtl w:val="0"/>
        </w:rPr>
        <w:t xml:space="preserve"> (John 20:21)</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We can’t miss this moment... Jesus is shifting them from </w:t>
      </w:r>
      <w:r w:rsidDel="00000000" w:rsidR="00000000" w:rsidRPr="00000000">
        <w:rPr>
          <w:b w:val="1"/>
          <w:sz w:val="24"/>
          <w:szCs w:val="24"/>
          <w:rtl w:val="0"/>
        </w:rPr>
        <w:t xml:space="preserve">fear to mission.</w:t>
      </w:r>
      <w:r w:rsidDel="00000000" w:rsidR="00000000" w:rsidRPr="00000000">
        <w:rPr>
          <w:sz w:val="24"/>
          <w:szCs w:val="24"/>
          <w:rtl w:val="0"/>
        </w:rPr>
        <w:t xml:space="preserve"> He breathes on them and says, </w:t>
      </w:r>
      <w:r w:rsidDel="00000000" w:rsidR="00000000" w:rsidRPr="00000000">
        <w:rPr>
          <w:i w:val="1"/>
          <w:sz w:val="24"/>
          <w:szCs w:val="24"/>
          <w:rtl w:val="0"/>
        </w:rPr>
        <w:t xml:space="preserve">“Receive the Holy Spirit.”</w:t>
      </w:r>
      <w:r w:rsidDel="00000000" w:rsidR="00000000" w:rsidRPr="00000000">
        <w:rPr>
          <w:sz w:val="24"/>
          <w:szCs w:val="24"/>
          <w:rtl w:val="0"/>
        </w:rPr>
        <w:t xml:space="preserve"> (John 20:22) This act foreshadows </w:t>
      </w:r>
      <w:r w:rsidDel="00000000" w:rsidR="00000000" w:rsidRPr="00000000">
        <w:rPr>
          <w:b w:val="1"/>
          <w:sz w:val="24"/>
          <w:szCs w:val="24"/>
          <w:rtl w:val="0"/>
        </w:rPr>
        <w:t xml:space="preserve">Pentecost</w:t>
      </w:r>
      <w:r w:rsidDel="00000000" w:rsidR="00000000" w:rsidRPr="00000000">
        <w:rPr>
          <w:sz w:val="24"/>
          <w:szCs w:val="24"/>
          <w:rtl w:val="0"/>
        </w:rPr>
        <w:t xml:space="preserve"> (Acts 2:1-4), when the Holy Spirit will empower them fully for the mission ahead. It also echoes Genesis 2:7, where God breathes life into Adam—symbolizing a </w:t>
      </w:r>
      <w:r w:rsidDel="00000000" w:rsidR="00000000" w:rsidRPr="00000000">
        <w:rPr>
          <w:b w:val="1"/>
          <w:sz w:val="24"/>
          <w:szCs w:val="24"/>
          <w:rtl w:val="0"/>
        </w:rPr>
        <w:t xml:space="preserve">new life </w:t>
      </w:r>
      <w:r w:rsidDel="00000000" w:rsidR="00000000" w:rsidRPr="00000000">
        <w:rPr>
          <w:sz w:val="24"/>
          <w:szCs w:val="24"/>
          <w:rtl w:val="0"/>
        </w:rPr>
        <w:t xml:space="preserve">for the disciples in Christ.</w:t>
      </w:r>
    </w:p>
    <w:p w:rsidR="00000000" w:rsidDel="00000000" w:rsidP="00000000" w:rsidRDefault="00000000" w:rsidRPr="00000000" w14:paraId="00000015">
      <w:pPr>
        <w:spacing w:after="240" w:before="240" w:lineRule="auto"/>
        <w:rPr>
          <w:sz w:val="24"/>
          <w:szCs w:val="24"/>
        </w:rPr>
      </w:pPr>
      <w:r w:rsidDel="00000000" w:rsidR="00000000" w:rsidRPr="00000000">
        <w:rPr>
          <w:b w:val="1"/>
          <w:sz w:val="24"/>
          <w:szCs w:val="24"/>
          <w:rtl w:val="0"/>
        </w:rPr>
        <w:t xml:space="preserve">Pastor - </w:t>
      </w:r>
      <w:r w:rsidDel="00000000" w:rsidR="00000000" w:rsidRPr="00000000">
        <w:rPr>
          <w:sz w:val="24"/>
          <w:szCs w:val="24"/>
          <w:rtl w:val="0"/>
        </w:rPr>
        <w:t xml:space="preserve">This is such a huge point, that we are called to get unstuck and move into new life with Christ. That he has a purpose for our lives. This may be a good place to share a bit about your calling and purpose. How did God meet you and help you get unstuck? </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Jesus’ presence transforms their fear into faith. This same promise is for us today. When we are locked in fear, Jesus comes to us. He offers peace, renews our purpose, and empowers us through His Spirit. </w:t>
      </w:r>
    </w:p>
    <w:p w:rsidR="00000000" w:rsidDel="00000000" w:rsidP="00000000" w:rsidRDefault="00000000" w:rsidRPr="00000000" w14:paraId="00000017">
      <w:pPr>
        <w:spacing w:after="240" w:before="240" w:lineRule="auto"/>
        <w:ind w:left="600" w:right="600" w:firstLine="0"/>
        <w:rPr>
          <w:sz w:val="24"/>
          <w:szCs w:val="24"/>
        </w:rPr>
      </w:pPr>
      <w:r w:rsidDel="00000000" w:rsidR="00000000" w:rsidRPr="00000000">
        <w:rPr>
          <w:i w:val="1"/>
          <w:sz w:val="24"/>
          <w:szCs w:val="24"/>
          <w:rtl w:val="0"/>
        </w:rPr>
        <w:t xml:space="preserve">“For God has not given us a spirit of fear, but of power, love, and self-discipline.”</w:t>
      </w:r>
      <w:r w:rsidDel="00000000" w:rsidR="00000000" w:rsidRPr="00000000">
        <w:rPr>
          <w:sz w:val="24"/>
          <w:szCs w:val="24"/>
          <w:rtl w:val="0"/>
        </w:rPr>
        <w:t xml:space="preserve"> (2 Timothy 1:7)</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No matter what uncertainties we face, we can trust that Jesus meets us where we are, speaks peace into our hearts, and calls us forward in faith… And yet, for as awesome as this reality is, there are many of us who still wrestle with doubt and uncertainty. </w:t>
      </w:r>
    </w:p>
    <w:p w:rsidR="00000000" w:rsidDel="00000000" w:rsidP="00000000" w:rsidRDefault="00000000" w:rsidRPr="00000000" w14:paraId="00000019">
      <w:pPr>
        <w:spacing w:after="240" w:before="240" w:lineRule="auto"/>
        <w:rPr>
          <w:b w:val="1"/>
          <w:sz w:val="24"/>
          <w:szCs w:val="24"/>
        </w:rPr>
      </w:pPr>
      <w:r w:rsidDel="00000000" w:rsidR="00000000" w:rsidRPr="00000000">
        <w:rPr>
          <w:b w:val="1"/>
          <w:sz w:val="24"/>
          <w:szCs w:val="24"/>
          <w:rtl w:val="0"/>
        </w:rPr>
        <w:t xml:space="preserve">Thomas’ Doubt and Honest Struggle (John 20:24-25)</w:t>
      </w:r>
    </w:p>
    <w:p w:rsidR="00000000" w:rsidDel="00000000" w:rsidP="00000000" w:rsidRDefault="00000000" w:rsidRPr="00000000" w14:paraId="0000001A">
      <w:pPr>
        <w:spacing w:after="240" w:before="240" w:lineRule="auto"/>
        <w:rPr>
          <w:sz w:val="24"/>
          <w:szCs w:val="24"/>
        </w:rPr>
      </w:pPr>
      <w:r w:rsidDel="00000000" w:rsidR="00000000" w:rsidRPr="00000000">
        <w:rPr>
          <w:b w:val="1"/>
          <w:sz w:val="24"/>
          <w:szCs w:val="24"/>
          <w:rtl w:val="0"/>
        </w:rPr>
        <w:t xml:space="preserve">Faith is not always easy.</w:t>
      </w:r>
      <w:r w:rsidDel="00000000" w:rsidR="00000000" w:rsidRPr="00000000">
        <w:rPr>
          <w:sz w:val="24"/>
          <w:szCs w:val="24"/>
          <w:rtl w:val="0"/>
        </w:rPr>
        <w:t xml:space="preserve"> Even when we know the truth, there are moments when doubt creeps in—especially when we feel like we’ve missed out on an encounter with God.</w:t>
      </w:r>
    </w:p>
    <w:p w:rsidR="00000000" w:rsidDel="00000000" w:rsidP="00000000" w:rsidRDefault="00000000" w:rsidRPr="00000000" w14:paraId="0000001B">
      <w:pPr>
        <w:spacing w:after="240" w:before="240" w:lineRule="auto"/>
        <w:rPr>
          <w:b w:val="1"/>
          <w:sz w:val="24"/>
          <w:szCs w:val="24"/>
        </w:rPr>
      </w:pPr>
      <w:r w:rsidDel="00000000" w:rsidR="00000000" w:rsidRPr="00000000">
        <w:rPr>
          <w:sz w:val="24"/>
          <w:szCs w:val="24"/>
          <w:rtl w:val="0"/>
        </w:rPr>
        <w:t xml:space="preserve">That’s exactly where we find </w:t>
      </w:r>
      <w:r w:rsidDel="00000000" w:rsidR="00000000" w:rsidRPr="00000000">
        <w:rPr>
          <w:b w:val="1"/>
          <w:sz w:val="24"/>
          <w:szCs w:val="24"/>
          <w:rtl w:val="0"/>
        </w:rPr>
        <w:t xml:space="preserve">Thomas.</w:t>
      </w:r>
    </w:p>
    <w:p w:rsidR="00000000" w:rsidDel="00000000" w:rsidP="00000000" w:rsidRDefault="00000000" w:rsidRPr="00000000" w14:paraId="0000001C">
      <w:pPr>
        <w:spacing w:after="240" w:before="240" w:lineRule="auto"/>
        <w:rPr>
          <w:sz w:val="24"/>
          <w:szCs w:val="24"/>
        </w:rPr>
      </w:pPr>
      <w:r w:rsidDel="00000000" w:rsidR="00000000" w:rsidRPr="00000000">
        <w:rPr>
          <w:b w:val="1"/>
          <w:sz w:val="24"/>
          <w:szCs w:val="24"/>
          <w:rtl w:val="0"/>
        </w:rPr>
        <w:t xml:space="preserve">John 20:24</w:t>
      </w:r>
      <w:r w:rsidDel="00000000" w:rsidR="00000000" w:rsidRPr="00000000">
        <w:rPr>
          <w:sz w:val="24"/>
          <w:szCs w:val="24"/>
          <w:rtl w:val="0"/>
        </w:rPr>
        <w:t xml:space="preserve"> tells us that Thomas, one of the twelve, </w:t>
      </w:r>
      <w:r w:rsidDel="00000000" w:rsidR="00000000" w:rsidRPr="00000000">
        <w:rPr>
          <w:i w:val="1"/>
          <w:sz w:val="24"/>
          <w:szCs w:val="24"/>
          <w:rtl w:val="0"/>
        </w:rPr>
        <w:t xml:space="preserve">was not with the disciples</w:t>
      </w:r>
      <w:r w:rsidDel="00000000" w:rsidR="00000000" w:rsidRPr="00000000">
        <w:rPr>
          <w:sz w:val="24"/>
          <w:szCs w:val="24"/>
          <w:rtl w:val="0"/>
        </w:rPr>
        <w:t xml:space="preserve"> when Jesus first appeared. We don’t know where he was, but we do know that when the others tell him the incredible news—</w:t>
      </w:r>
      <w:r w:rsidDel="00000000" w:rsidR="00000000" w:rsidRPr="00000000">
        <w:rPr>
          <w:i w:val="1"/>
          <w:sz w:val="24"/>
          <w:szCs w:val="24"/>
          <w:rtl w:val="0"/>
        </w:rPr>
        <w:t xml:space="preserve">“We have seen the Lord!”</w:t>
      </w:r>
      <w:r w:rsidDel="00000000" w:rsidR="00000000" w:rsidRPr="00000000">
        <w:rPr>
          <w:sz w:val="24"/>
          <w:szCs w:val="24"/>
          <w:rtl w:val="0"/>
        </w:rPr>
        <w:t xml:space="preserve">—he refuses to believe without seeing for himself. His response is a passionate one; </w:t>
      </w:r>
    </w:p>
    <w:p w:rsidR="00000000" w:rsidDel="00000000" w:rsidP="00000000" w:rsidRDefault="00000000" w:rsidRPr="00000000" w14:paraId="0000001D">
      <w:pPr>
        <w:spacing w:after="240" w:before="240" w:lineRule="auto"/>
        <w:ind w:left="600" w:right="600" w:firstLine="0"/>
        <w:rPr>
          <w:sz w:val="24"/>
          <w:szCs w:val="24"/>
        </w:rPr>
      </w:pPr>
      <w:r w:rsidDel="00000000" w:rsidR="00000000" w:rsidRPr="00000000">
        <w:rPr>
          <w:i w:val="1"/>
          <w:sz w:val="24"/>
          <w:szCs w:val="24"/>
          <w:rtl w:val="0"/>
        </w:rPr>
        <w:t xml:space="preserve">“Unless I see the nail marks in His hands and put my finger where the nails were, and put my hand into His side, I will not believe.”</w:t>
      </w:r>
      <w:r w:rsidDel="00000000" w:rsidR="00000000" w:rsidRPr="00000000">
        <w:rPr>
          <w:sz w:val="24"/>
          <w:szCs w:val="24"/>
          <w:rtl w:val="0"/>
        </w:rPr>
        <w:t xml:space="preserve"> (John 20:25)</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Thomas has often been labeled “Doubting Thomas,” but perhaps that is unfair. </w:t>
      </w:r>
      <w:r w:rsidDel="00000000" w:rsidR="00000000" w:rsidRPr="00000000">
        <w:rPr>
          <w:b w:val="1"/>
          <w:sz w:val="24"/>
          <w:szCs w:val="24"/>
          <w:rtl w:val="0"/>
        </w:rPr>
        <w:t xml:space="preserve">What if he’s not rejecting faith— what if he’s wrestling with it.</w:t>
      </w:r>
      <w:r w:rsidDel="00000000" w:rsidR="00000000" w:rsidRPr="00000000">
        <w:rPr>
          <w:sz w:val="24"/>
          <w:szCs w:val="24"/>
          <w:rtl w:val="0"/>
        </w:rPr>
        <w:t xml:space="preserve"> He is honest about his struggle, just as many of us are when we face suffering, unanswered prayers, or seasons of uncertainty.</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With all that said, take notice of this—Thomas does not walk away from the other disciples. He does not allow his doubt to push him into isolation. </w:t>
      </w:r>
      <w:r w:rsidDel="00000000" w:rsidR="00000000" w:rsidRPr="00000000">
        <w:rPr>
          <w:b w:val="1"/>
          <w:sz w:val="24"/>
          <w:szCs w:val="24"/>
          <w:rtl w:val="0"/>
        </w:rPr>
        <w:t xml:space="preserve">He stays.</w:t>
      </w:r>
      <w:r w:rsidDel="00000000" w:rsidR="00000000" w:rsidRPr="00000000">
        <w:rPr>
          <w:sz w:val="24"/>
          <w:szCs w:val="24"/>
          <w:rtl w:val="0"/>
        </w:rPr>
        <w:t xml:space="preserve"> This is a crucial lesson:</w:t>
      </w:r>
    </w:p>
    <w:p w:rsidR="00000000" w:rsidDel="00000000" w:rsidP="00000000" w:rsidRDefault="00000000" w:rsidRPr="00000000" w14:paraId="00000020">
      <w:pPr>
        <w:spacing w:after="240" w:before="240" w:lineRule="auto"/>
        <w:ind w:left="600" w:right="600" w:firstLine="0"/>
        <w:rPr>
          <w:b w:val="1"/>
          <w:sz w:val="24"/>
          <w:szCs w:val="24"/>
        </w:rPr>
      </w:pPr>
      <w:r w:rsidDel="00000000" w:rsidR="00000000" w:rsidRPr="00000000">
        <w:rPr>
          <w:b w:val="1"/>
          <w:sz w:val="24"/>
          <w:szCs w:val="24"/>
          <w:rtl w:val="0"/>
        </w:rPr>
        <w:t xml:space="preserve">Faith struggles best in community.</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When we wrestle with doubt, one of the worst things we can do is cut ourselves off from other believers. Scripture reminds us:</w:t>
      </w:r>
    </w:p>
    <w:p w:rsidR="00000000" w:rsidDel="00000000" w:rsidP="00000000" w:rsidRDefault="00000000" w:rsidRPr="00000000" w14:paraId="00000022">
      <w:pPr>
        <w:spacing w:after="240" w:before="240" w:lineRule="auto"/>
        <w:ind w:left="600" w:right="600" w:firstLine="0"/>
        <w:rPr>
          <w:sz w:val="24"/>
          <w:szCs w:val="24"/>
        </w:rPr>
      </w:pPr>
      <w:r w:rsidDel="00000000" w:rsidR="00000000" w:rsidRPr="00000000">
        <w:rPr>
          <w:i w:val="1"/>
          <w:sz w:val="24"/>
          <w:szCs w:val="24"/>
          <w:rtl w:val="0"/>
        </w:rPr>
        <w:t xml:space="preserve">“Let us hold unswervingly to the hope we profess, for He who promised is faithful. And let us consider how we may spur one another on toward love and good deeds, not giving up meeting together, as some are in the habit of doing, but encouraging one another.”</w:t>
      </w:r>
      <w:r w:rsidDel="00000000" w:rsidR="00000000" w:rsidRPr="00000000">
        <w:rPr>
          <w:sz w:val="24"/>
          <w:szCs w:val="24"/>
          <w:rtl w:val="0"/>
        </w:rPr>
        <w:t xml:space="preserve"> (Hebrews 10:23-25)</w:t>
      </w:r>
    </w:p>
    <w:p w:rsidR="00000000" w:rsidDel="00000000" w:rsidP="00000000" w:rsidRDefault="00000000" w:rsidRPr="00000000" w14:paraId="00000023">
      <w:pPr>
        <w:spacing w:after="240" w:before="240" w:lineRule="auto"/>
        <w:rPr>
          <w:b w:val="1"/>
          <w:color w:val="cc4125"/>
          <w:sz w:val="28"/>
          <w:szCs w:val="28"/>
        </w:rPr>
      </w:pPr>
      <w:r w:rsidDel="00000000" w:rsidR="00000000" w:rsidRPr="00000000">
        <w:rPr>
          <w:sz w:val="24"/>
          <w:szCs w:val="24"/>
          <w:rtl w:val="0"/>
        </w:rPr>
        <w:t xml:space="preserve">Even in his doubt, </w:t>
      </w:r>
      <w:r w:rsidDel="00000000" w:rsidR="00000000" w:rsidRPr="00000000">
        <w:rPr>
          <w:b w:val="1"/>
          <w:sz w:val="24"/>
          <w:szCs w:val="24"/>
          <w:rtl w:val="0"/>
        </w:rPr>
        <w:t xml:space="preserve">Thomas stayed connected.</w:t>
      </w:r>
      <w:r w:rsidDel="00000000" w:rsidR="00000000" w:rsidRPr="00000000">
        <w:rPr>
          <w:sz w:val="24"/>
          <w:szCs w:val="24"/>
          <w:rtl w:val="0"/>
        </w:rPr>
        <w:t xml:space="preserve"> And because he remained with the disciples, he was… </w:t>
        <w:br w:type="textWrapping"/>
        <w:br w:type="textWrapping"/>
      </w:r>
      <w:r w:rsidDel="00000000" w:rsidR="00000000" w:rsidRPr="00000000">
        <w:rPr>
          <w:b w:val="1"/>
          <w:color w:val="cc4125"/>
          <w:sz w:val="28"/>
          <w:szCs w:val="28"/>
          <w:rtl w:val="0"/>
        </w:rPr>
        <w:t xml:space="preserve">SAMPLE OVER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