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28"/>
          <w:szCs w:val="28"/>
        </w:rPr>
      </w:pPr>
      <w:bookmarkStart w:colFirst="0" w:colLast="0" w:name="_8e7j7g8fmmyv" w:id="0"/>
      <w:bookmarkEnd w:id="0"/>
      <w:r w:rsidDel="00000000" w:rsidR="00000000" w:rsidRPr="00000000">
        <w:rPr>
          <w:b w:val="1"/>
          <w:bCs w:val="1"/>
          <w:sz w:val="28"/>
          <w:szCs w:val="28"/>
          <w:rtl w:val="0"/>
        </w:rPr>
        <w:t xml:space="preserve">The Road to Resurrection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Week 1: Forgiveness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bCs w:val="1"/>
          <w:sz w:val="24"/>
          <w:szCs w:val="24"/>
          <w:rtl w:val="0"/>
        </w:rPr>
        <w:t xml:space="preserve">Big Idea: </w:t>
      </w:r>
      <w:r w:rsidDel="00000000" w:rsidR="00000000" w:rsidRPr="00000000">
        <w:rPr>
          <w:sz w:val="24"/>
          <w:szCs w:val="24"/>
          <w:rtl w:val="0"/>
        </w:rPr>
        <w:t xml:space="preserve">Jesus begins His final moments on the cross not with condemnation, but with radical forgiveness. His first words reveal the very heart of God—mercy extended before repentance is even asked for. </w:t>
      </w:r>
    </w:p>
    <w:p w:rsidR="00000000" w:rsidDel="00000000" w:rsidP="00000000" w:rsidRDefault="00000000" w:rsidRPr="00000000" w14:paraId="00000005">
      <w:pPr>
        <w:rPr>
          <w:b w:val="1"/>
          <w:bCs w:val="1"/>
          <w:sz w:val="24"/>
          <w:szCs w:val="24"/>
        </w:rPr>
      </w:pPr>
      <w:r w:rsidDel="00000000" w:rsidR="00000000" w:rsidRPr="00000000">
        <w:rPr>
          <w:rtl w:val="0"/>
        </w:rPr>
      </w:r>
    </w:p>
    <w:p w:rsidR="00000000" w:rsidDel="00000000" w:rsidP="00000000" w:rsidRDefault="00000000" w:rsidRPr="00000000" w14:paraId="00000006">
      <w:pPr>
        <w:rPr>
          <w:i w:val="1"/>
          <w:iCs w:val="1"/>
          <w:sz w:val="24"/>
          <w:szCs w:val="24"/>
        </w:rPr>
      </w:pPr>
      <w:r w:rsidDel="00000000" w:rsidR="00000000" w:rsidRPr="00000000">
        <w:rPr>
          <w:b w:val="1"/>
          <w:bCs w:val="1"/>
          <w:sz w:val="24"/>
          <w:szCs w:val="24"/>
          <w:rtl w:val="0"/>
        </w:rPr>
        <w:t xml:space="preserve">Prayer: </w:t>
      </w:r>
      <w:r w:rsidDel="00000000" w:rsidR="00000000" w:rsidRPr="00000000">
        <w:rPr>
          <w:i w:val="1"/>
          <w:iCs w:val="1"/>
          <w:sz w:val="24"/>
          <w:szCs w:val="24"/>
          <w:rtl w:val="0"/>
        </w:rPr>
        <w:t xml:space="preserve">“Lord, today we receive the immeasurable gift of your radical forgiveness. We remember that even when dying on the cross, you led with forgiveness, you extended mercy, and grace flowed from your wounds.”</w:t>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b w:val="1"/>
          <w:bCs w:val="1"/>
          <w:sz w:val="24"/>
          <w:szCs w:val="24"/>
          <w:rtl w:val="0"/>
        </w:rPr>
        <w:t xml:space="preserve">Scripture:</w:t>
      </w:r>
      <w:r w:rsidDel="00000000" w:rsidR="00000000" w:rsidRPr="00000000">
        <w:rPr>
          <w:rtl w:val="0"/>
        </w:rPr>
        <w:t xml:space="preserve"> </w:t>
      </w:r>
      <w:r w:rsidDel="00000000" w:rsidR="00000000" w:rsidRPr="00000000">
        <w:rPr>
          <w:sz w:val="24"/>
          <w:szCs w:val="24"/>
          <w:rtl w:val="0"/>
        </w:rPr>
        <w:t xml:space="preserve">Luke 23:34</w:t>
      </w:r>
      <w:r w:rsidDel="00000000" w:rsidR="00000000" w:rsidRPr="00000000">
        <w:rPr>
          <w:rtl w:val="0"/>
        </w:rPr>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There are moments when someone’s final words carry more weight than everything they said before. In moments like that, words are chosen carefully. Nothing is wasted. Nothing is accidental. And often, those last words reveal what mattered most.</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Over the next seven weeks, as we move toward Easter, we are going to walk </w:t>
      </w:r>
      <w:r w:rsidDel="00000000" w:rsidR="00000000" w:rsidRPr="00000000">
        <w:rPr>
          <w:i w:val="1"/>
          <w:iCs w:val="1"/>
          <w:sz w:val="24"/>
          <w:szCs w:val="24"/>
          <w:rtl w:val="0"/>
        </w:rPr>
        <w:t xml:space="preserve">The Road to Resurrection</w:t>
      </w:r>
      <w:r w:rsidDel="00000000" w:rsidR="00000000" w:rsidRPr="00000000">
        <w:rPr>
          <w:sz w:val="24"/>
          <w:szCs w:val="24"/>
          <w:rtl w:val="0"/>
        </w:rPr>
        <w:t xml:space="preserve"> by listening closely to the final words Jesus spoke from the cross. These are not throwaway phrases spoken in pain or panic. They are intentional, powerful, revealing, and deeply personal. Each word or phrase gives us a glimpse into the very heart of our Savior at the exact moment God’s redemptive plan was being fulfilled.</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From the cross, Jesus speaks forgiveness, grace, care, suffering, humanity, victory, and trust. And as we travel this road together, we’ll discover that these aren’t just words Jesus spoke </w:t>
      </w:r>
      <w:r w:rsidDel="00000000" w:rsidR="00000000" w:rsidRPr="00000000">
        <w:rPr>
          <w:i w:val="1"/>
          <w:iCs w:val="1"/>
          <w:sz w:val="24"/>
          <w:szCs w:val="24"/>
          <w:rtl w:val="0"/>
        </w:rPr>
        <w:t xml:space="preserve">then</w:t>
      </w:r>
      <w:r w:rsidDel="00000000" w:rsidR="00000000" w:rsidRPr="00000000">
        <w:rPr>
          <w:sz w:val="24"/>
          <w:szCs w:val="24"/>
          <w:rtl w:val="0"/>
        </w:rPr>
        <w:t xml:space="preserve">—they are words that still speak </w:t>
      </w:r>
      <w:r w:rsidDel="00000000" w:rsidR="00000000" w:rsidRPr="00000000">
        <w:rPr>
          <w:i w:val="1"/>
          <w:iCs w:val="1"/>
          <w:sz w:val="24"/>
          <w:szCs w:val="24"/>
          <w:rtl w:val="0"/>
        </w:rPr>
        <w:t xml:space="preserve">now</w:t>
      </w:r>
      <w:r w:rsidDel="00000000" w:rsidR="00000000" w:rsidRPr="00000000">
        <w:rPr>
          <w:sz w:val="24"/>
          <w:szCs w:val="24"/>
          <w:rtl w:val="0"/>
        </w:rPr>
        <w:t xml:space="preserve">. They shape how we live, how we love, and how we place our hope in the resurrection life Jesus secured for us.</w:t>
      </w:r>
    </w:p>
    <w:p w:rsidR="00000000" w:rsidDel="00000000" w:rsidP="00000000" w:rsidRDefault="00000000" w:rsidRPr="00000000" w14:paraId="0000000E">
      <w:pPr>
        <w:spacing w:after="240" w:before="240" w:lineRule="auto"/>
        <w:rPr>
          <w:b w:val="1"/>
          <w:bCs w:val="1"/>
          <w:i w:val="1"/>
          <w:iCs w:val="1"/>
          <w:sz w:val="24"/>
          <w:szCs w:val="24"/>
        </w:rPr>
      </w:pPr>
      <w:r w:rsidDel="00000000" w:rsidR="00000000" w:rsidRPr="00000000">
        <w:rPr>
          <w:sz w:val="24"/>
          <w:szCs w:val="24"/>
          <w:rtl w:val="0"/>
        </w:rPr>
        <w:t xml:space="preserve">And it’s striking that the very first word Jesus speaks is not a word of judgment, anger, or self-defense. Surrounded by mockers, betrayed by friends, and suffering unjustly, Jesus opens His mouth and prays, </w:t>
      </w:r>
      <w:r w:rsidDel="00000000" w:rsidR="00000000" w:rsidRPr="00000000">
        <w:rPr>
          <w:b w:val="1"/>
          <w:bCs w:val="1"/>
          <w:i w:val="1"/>
          <w:iCs w:val="1"/>
          <w:sz w:val="24"/>
          <w:szCs w:val="24"/>
          <w:rtl w:val="0"/>
        </w:rPr>
        <w:t xml:space="preserve">“Father, forgive them, for they do not know what they are doing.”</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sz w:val="24"/>
          <w:szCs w:val="24"/>
          <w:rtl w:val="0"/>
        </w:rPr>
        <w:t xml:space="preserve">Before anyone asks for forgiveness… before repentance is expressed… before the crowd changes its mind… Jesus forgives. Today, we begin our journey back to the cross by wrestling with the scandal of forgiveness—and by asking what it means for us to receive it, and to extend it, as we walk the road that leads to resurrection.</w:t>
      </w: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Main Teaching</w:t>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If we’re going to walk the road to resurrection, we have to start where Jesus starts. Not with the empty tomb. Not even with the nails. But with the first words He chooses to speak while hanging on the cross. And what He says first tells us everything about the heart of God.</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keepNext w:val="0"/>
        <w:keepLines w:val="0"/>
        <w:spacing w:after="80" w:lineRule="auto"/>
        <w:rPr>
          <w:b w:val="1"/>
          <w:bCs w:val="1"/>
          <w:sz w:val="24"/>
          <w:szCs w:val="24"/>
        </w:rPr>
      </w:pPr>
      <w:r w:rsidDel="00000000" w:rsidR="00000000" w:rsidRPr="00000000">
        <w:rPr>
          <w:b w:val="1"/>
          <w:bCs w:val="1"/>
          <w:sz w:val="24"/>
          <w:szCs w:val="24"/>
          <w:rtl w:val="0"/>
        </w:rPr>
        <w:t xml:space="preserve">POINT 1 — Forgiveness Is Jesus’ First Response, Not a Last Resort</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It’s important for us to slow down and really take in what is happening when Jesus says, </w:t>
      </w:r>
      <w:r w:rsidDel="00000000" w:rsidR="00000000" w:rsidRPr="00000000">
        <w:rPr>
          <w:i w:val="1"/>
          <w:iCs w:val="1"/>
          <w:sz w:val="24"/>
          <w:szCs w:val="24"/>
          <w:rtl w:val="0"/>
        </w:rPr>
        <w:t xml:space="preserve">“Father, forgive them, for they do not know what they are doing.”</w:t>
      </w:r>
      <w:r w:rsidDel="00000000" w:rsidR="00000000" w:rsidRPr="00000000">
        <w:rPr>
          <w:sz w:val="24"/>
          <w:szCs w:val="24"/>
          <w:rtl w:val="0"/>
        </w:rPr>
        <w:t xml:space="preserve"> These words are not spoken in comfort. They are not spoken </w:t>
      </w:r>
      <w:r w:rsidDel="00000000" w:rsidR="00000000" w:rsidRPr="00000000">
        <w:rPr>
          <w:sz w:val="24"/>
          <w:szCs w:val="24"/>
          <w:u w:val="single"/>
          <w:rtl w:val="0"/>
        </w:rPr>
        <w:t xml:space="preserve">after</w:t>
      </w:r>
      <w:r w:rsidDel="00000000" w:rsidR="00000000" w:rsidRPr="00000000">
        <w:rPr>
          <w:sz w:val="24"/>
          <w:szCs w:val="24"/>
          <w:rtl w:val="0"/>
        </w:rPr>
        <w:t xml:space="preserve"> the resurrection. They are spoken while Jesus is actively suffering—while the nails are still in His hands, while the crowd is still mocking, while justice is still being denied.</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Luke tells us that Jesus is crucified between criminals, surrounded by soldiers who gamble for His clothing, and religious leaders who ridicule Him (Luke 23:35–38). And in the middle of that chaos, Jesus prays—not for escape, not for revenge, not even for vindication—but for forgiveness.</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This is shocking because forgiveness is usually our </w:t>
      </w:r>
      <w:r w:rsidDel="00000000" w:rsidR="00000000" w:rsidRPr="00000000">
        <w:rPr>
          <w:i w:val="1"/>
          <w:iCs w:val="1"/>
          <w:sz w:val="24"/>
          <w:szCs w:val="24"/>
          <w:rtl w:val="0"/>
        </w:rPr>
        <w:t xml:space="preserve">last</w:t>
      </w:r>
      <w:r w:rsidDel="00000000" w:rsidR="00000000" w:rsidRPr="00000000">
        <w:rPr>
          <w:sz w:val="24"/>
          <w:szCs w:val="24"/>
          <w:rtl w:val="0"/>
        </w:rPr>
        <w:t xml:space="preserve"> response, not our first. We forgive after apologies are made. We forgive after wounds begin to heal. We forgive once the offender understands what they’ve done. But Jesus forgives </w:t>
      </w:r>
      <w:r w:rsidDel="00000000" w:rsidR="00000000" w:rsidRPr="00000000">
        <w:rPr>
          <w:i w:val="1"/>
          <w:iCs w:val="1"/>
          <w:sz w:val="24"/>
          <w:szCs w:val="24"/>
          <w:rtl w:val="0"/>
        </w:rPr>
        <w:t xml:space="preserve">before</w:t>
      </w:r>
      <w:r w:rsidDel="00000000" w:rsidR="00000000" w:rsidRPr="00000000">
        <w:rPr>
          <w:sz w:val="24"/>
          <w:szCs w:val="24"/>
          <w:rtl w:val="0"/>
        </w:rPr>
        <w:t xml:space="preserve"> any of that happens.</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The people crucifying Him don’t repent.</w:t>
        <w:br w:type="textWrapping"/>
        <w:t xml:space="preserve">The soldiers don’t stop.</w:t>
        <w:br w:type="textWrapping"/>
        <w:t xml:space="preserve">The crowd doesn’t apologize.</w:t>
      </w:r>
    </w:p>
    <w:p w:rsidR="00000000" w:rsidDel="00000000" w:rsidP="00000000" w:rsidRDefault="00000000" w:rsidRPr="00000000" w14:paraId="0000001A">
      <w:pPr>
        <w:spacing w:after="240" w:before="240" w:lineRule="auto"/>
        <w:rPr>
          <w:i w:val="1"/>
          <w:iCs w:val="1"/>
          <w:sz w:val="24"/>
          <w:szCs w:val="24"/>
        </w:rPr>
      </w:pPr>
      <w:r w:rsidDel="00000000" w:rsidR="00000000" w:rsidRPr="00000000">
        <w:rPr>
          <w:sz w:val="24"/>
          <w:szCs w:val="24"/>
          <w:rtl w:val="0"/>
        </w:rPr>
        <w:t xml:space="preserve">And yet Jesus says, </w:t>
      </w:r>
      <w:r w:rsidDel="00000000" w:rsidR="00000000" w:rsidRPr="00000000">
        <w:rPr>
          <w:i w:val="1"/>
          <w:iCs w:val="1"/>
          <w:sz w:val="24"/>
          <w:szCs w:val="24"/>
          <w:rtl w:val="0"/>
        </w:rPr>
        <w:t xml:space="preserve">“Father, forgive them.”</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This prayer reveals something essential about God’s character: forgiveness does not begin with human repentance—it begins with divine mercy. Scripture consistently shows us this pattern. Romans 5:8 tells us, </w:t>
      </w:r>
      <w:r w:rsidDel="00000000" w:rsidR="00000000" w:rsidRPr="00000000">
        <w:rPr>
          <w:i w:val="1"/>
          <w:iCs w:val="1"/>
          <w:sz w:val="24"/>
          <w:szCs w:val="24"/>
          <w:rtl w:val="0"/>
        </w:rPr>
        <w:t xml:space="preserve">“While we were still sinners, Christ died for us.”</w:t>
      </w:r>
      <w:r w:rsidDel="00000000" w:rsidR="00000000" w:rsidRPr="00000000">
        <w:rPr>
          <w:sz w:val="24"/>
          <w:szCs w:val="24"/>
          <w:rtl w:val="0"/>
        </w:rPr>
        <w:t xml:space="preserve"> Not after we cleaned ourselves up. Not after we got it right. But while we were still actively in rebellion.</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Jesus’ prayer from the cross is not a moment of weakness—it is a fulfillment of His mission. Isaiah had foretold this centuries earlier, saying the suffering servant would </w:t>
      </w:r>
      <w:r w:rsidDel="00000000" w:rsidR="00000000" w:rsidRPr="00000000">
        <w:rPr>
          <w:i w:val="1"/>
          <w:iCs w:val="1"/>
          <w:sz w:val="24"/>
          <w:szCs w:val="24"/>
          <w:rtl w:val="0"/>
        </w:rPr>
        <w:t xml:space="preserve">“bear the sin of many and make intercession for the transgressors”</w:t>
      </w:r>
      <w:r w:rsidDel="00000000" w:rsidR="00000000" w:rsidRPr="00000000">
        <w:rPr>
          <w:sz w:val="24"/>
          <w:szCs w:val="24"/>
          <w:rtl w:val="0"/>
        </w:rPr>
        <w:t xml:space="preserve"> (Isaiah 53:12). That is exactly what Jesus is doing here. Even in agony, He is acting as our intercessor.</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And notice who Jesus prays to. He addresses God as </w:t>
      </w:r>
      <w:r w:rsidDel="00000000" w:rsidR="00000000" w:rsidRPr="00000000">
        <w:rPr>
          <w:i w:val="1"/>
          <w:iCs w:val="1"/>
          <w:sz w:val="24"/>
          <w:szCs w:val="24"/>
          <w:rtl w:val="0"/>
        </w:rPr>
        <w:t xml:space="preserve">Father</w:t>
      </w:r>
      <w:r w:rsidDel="00000000" w:rsidR="00000000" w:rsidRPr="00000000">
        <w:rPr>
          <w:sz w:val="24"/>
          <w:szCs w:val="24"/>
          <w:rtl w:val="0"/>
        </w:rPr>
        <w:t xml:space="preserve">. Even as He absorbs the weight of sin and injustice, His relationship with the Father remains intact. This prayer is rooted in trust. Jesus knows the Father’s heart—and He knows that forgiveness is the heartbeat of redemption.</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When Jesus says, </w:t>
      </w:r>
      <w:r w:rsidDel="00000000" w:rsidR="00000000" w:rsidRPr="00000000">
        <w:rPr>
          <w:i w:val="1"/>
          <w:iCs w:val="1"/>
          <w:sz w:val="24"/>
          <w:szCs w:val="24"/>
          <w:rtl w:val="0"/>
        </w:rPr>
        <w:t xml:space="preserve">“They do not know what they are doing,”</w:t>
      </w:r>
      <w:r w:rsidDel="00000000" w:rsidR="00000000" w:rsidRPr="00000000">
        <w:rPr>
          <w:sz w:val="24"/>
          <w:szCs w:val="24"/>
          <w:rtl w:val="0"/>
        </w:rPr>
        <w:t xml:space="preserve"> He is not excusing sin. He is naming humanity’s spiritual blindness. Paul echoes this in 1 Corinthians 2:8 when he writes, </w:t>
      </w:r>
      <w:r w:rsidDel="00000000" w:rsidR="00000000" w:rsidRPr="00000000">
        <w:rPr>
          <w:i w:val="1"/>
          <w:iCs w:val="1"/>
          <w:sz w:val="24"/>
          <w:szCs w:val="24"/>
          <w:rtl w:val="0"/>
        </w:rPr>
        <w:t xml:space="preserve">“If they had understood, they would not have crucified the Lord of glory.”</w:t>
      </w:r>
      <w:r w:rsidDel="00000000" w:rsidR="00000000" w:rsidRPr="00000000">
        <w:rPr>
          <w:sz w:val="24"/>
          <w:szCs w:val="24"/>
          <w:rtl w:val="0"/>
        </w:rPr>
        <w:t xml:space="preserve"> Sin blinds us. Fear distorts us. Pride deceives us. And Jesus responds not with condemnation, but with compassion.</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And this matters deeply for us, because it tells us something about the forgiveness we receive. God’s forgiveness is not fragile. It is not reluctant. It is not rationed out sparingly. It flows freely from a God who sees our brokenness clearly and still chooses mercy.</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And if forgiveness is Jesus’ first word from the cross, then forgiveness cannot be optional for those who follow Him. Jesus later teaches, </w:t>
      </w:r>
      <w:r w:rsidDel="00000000" w:rsidR="00000000" w:rsidRPr="00000000">
        <w:rPr>
          <w:i w:val="1"/>
          <w:iCs w:val="1"/>
          <w:sz w:val="24"/>
          <w:szCs w:val="24"/>
          <w:rtl w:val="0"/>
        </w:rPr>
        <w:t xml:space="preserve">“Forgive as the Lord forgave you”</w:t>
      </w:r>
      <w:r w:rsidDel="00000000" w:rsidR="00000000" w:rsidRPr="00000000">
        <w:rPr>
          <w:sz w:val="24"/>
          <w:szCs w:val="24"/>
          <w:rtl w:val="0"/>
        </w:rPr>
        <w:t xml:space="preserve"> (Colossians 3:13). That kind of forgiveness is not natural—it is cruciform. It flows from the cross.</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Which means this first word confronts us before it comforts us. It asks whether we are willing to receive forgiveness we did not earn—and whether we are willing, in time, to extend forgiveness we believe others do not deserve.</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Because resurrection life always begins with forgiveness.</w:t>
      </w:r>
    </w:p>
    <w:p w:rsidR="00000000" w:rsidDel="00000000" w:rsidP="00000000" w:rsidRDefault="00000000" w:rsidRPr="00000000" w14:paraId="00000023">
      <w:pPr>
        <w:keepNext w:val="0"/>
        <w:keepLines w:val="0"/>
        <w:spacing w:after="80" w:lineRule="auto"/>
        <w:rPr>
          <w:i w:val="1"/>
          <w:iCs w:val="1"/>
          <w:sz w:val="24"/>
          <w:szCs w:val="24"/>
        </w:rPr>
      </w:pPr>
      <w:r w:rsidDel="00000000" w:rsidR="00000000" w:rsidRPr="00000000">
        <w:rPr>
          <w:b w:val="1"/>
          <w:bCs w:val="1"/>
          <w:sz w:val="24"/>
          <w:szCs w:val="24"/>
          <w:rtl w:val="0"/>
        </w:rPr>
        <w:t xml:space="preserve">POINT 2 — Forgiveness Is the Way of the Kingdom Jesus Is Establishing</w:t>
      </w:r>
      <w:r w:rsidDel="00000000" w:rsidR="00000000" w:rsidRPr="00000000">
        <w:rPr>
          <w:rtl w:val="0"/>
        </w:rPr>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When Jesus prays, </w:t>
      </w:r>
      <w:r w:rsidDel="00000000" w:rsidR="00000000" w:rsidRPr="00000000">
        <w:rPr>
          <w:i w:val="1"/>
          <w:iCs w:val="1"/>
          <w:sz w:val="24"/>
          <w:szCs w:val="24"/>
          <w:rtl w:val="0"/>
        </w:rPr>
        <w:t xml:space="preserve">“Father, forgive them,”</w:t>
      </w:r>
      <w:r w:rsidDel="00000000" w:rsidR="00000000" w:rsidRPr="00000000">
        <w:rPr>
          <w:sz w:val="24"/>
          <w:szCs w:val="24"/>
          <w:rtl w:val="0"/>
        </w:rPr>
        <w:t xml:space="preserve"> He is not only revealing the heart of God—He is also defining the way of life for those who belong to His Kingdom. This moment on the cross is not just a demonstration of forgiveness; it is an invitation into a radically different way of living.</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Throughout His ministry, Jesus consistently taught that forgiveness is not optional for His followers. In the Sermon on the Mount, He says, </w:t>
      </w:r>
      <w:r w:rsidDel="00000000" w:rsidR="00000000" w:rsidRPr="00000000">
        <w:rPr>
          <w:i w:val="1"/>
          <w:iCs w:val="1"/>
          <w:sz w:val="24"/>
          <w:szCs w:val="24"/>
          <w:rtl w:val="0"/>
        </w:rPr>
        <w:t xml:space="preserve">“Love your enemies and pray for those who persecute you”</w:t>
      </w:r>
      <w:r w:rsidDel="00000000" w:rsidR="00000000" w:rsidRPr="00000000">
        <w:rPr>
          <w:sz w:val="24"/>
          <w:szCs w:val="24"/>
          <w:rtl w:val="0"/>
        </w:rPr>
        <w:t xml:space="preserve"> (Matthew 5:44). That teaching must have sounded idealistic at the time—perhaps even impossible. But on the cross, Jesus practices what He preached. He does not merely </w:t>
      </w:r>
      <w:r w:rsidDel="00000000" w:rsidR="00000000" w:rsidRPr="00000000">
        <w:rPr>
          <w:i w:val="1"/>
          <w:iCs w:val="1"/>
          <w:sz w:val="24"/>
          <w:szCs w:val="24"/>
          <w:rtl w:val="0"/>
        </w:rPr>
        <w:t xml:space="preserve">teach</w:t>
      </w:r>
      <w:r w:rsidDel="00000000" w:rsidR="00000000" w:rsidRPr="00000000">
        <w:rPr>
          <w:sz w:val="24"/>
          <w:szCs w:val="24"/>
          <w:rtl w:val="0"/>
        </w:rPr>
        <w:t xml:space="preserve"> forgiveness; He </w:t>
      </w:r>
      <w:r w:rsidDel="00000000" w:rsidR="00000000" w:rsidRPr="00000000">
        <w:rPr>
          <w:i w:val="1"/>
          <w:iCs w:val="1"/>
          <w:sz w:val="24"/>
          <w:szCs w:val="24"/>
          <w:rtl w:val="0"/>
        </w:rPr>
        <w:t xml:space="preserve">embodies</w:t>
      </w:r>
      <w:r w:rsidDel="00000000" w:rsidR="00000000" w:rsidRPr="00000000">
        <w:rPr>
          <w:sz w:val="24"/>
          <w:szCs w:val="24"/>
          <w:rtl w:val="0"/>
        </w:rPr>
        <w:t xml:space="preserve"> it.</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This is how the Kingdom of God works. It does not advance through retaliation, force, or dominance. It advances through mercy, sacrifice, and love that absorbs injustice without passing it on. When Jesus forgives from the cross, He is showing us what Kingdom power actually looks like.</w:t>
      </w:r>
    </w:p>
    <w:p w:rsidR="00000000" w:rsidDel="00000000" w:rsidP="00000000" w:rsidRDefault="00000000" w:rsidRPr="00000000" w14:paraId="00000027">
      <w:pPr>
        <w:spacing w:after="240" w:before="240" w:lineRule="auto"/>
        <w:rPr>
          <w:i w:val="1"/>
          <w:iCs w:val="1"/>
          <w:sz w:val="24"/>
          <w:szCs w:val="24"/>
        </w:rPr>
      </w:pPr>
      <w:r w:rsidDel="00000000" w:rsidR="00000000" w:rsidRPr="00000000">
        <w:rPr>
          <w:sz w:val="24"/>
          <w:szCs w:val="24"/>
          <w:rtl w:val="0"/>
        </w:rPr>
        <w:t xml:space="preserve">This stands in sharp contrast to the kingdoms of this world. Earthly kingdoms operate on cycles of revenge: harm for harm, insult for insult, violence for violence. But Jesus introduces a new pattern—one that breaks the cycle instead of feeding it. Romans 12:17–21 captures this Kingdom ethic clearly: </w:t>
      </w:r>
      <w:r w:rsidDel="00000000" w:rsidR="00000000" w:rsidRPr="00000000">
        <w:rPr>
          <w:i w:val="1"/>
          <w:iCs w:val="1"/>
          <w:sz w:val="24"/>
          <w:szCs w:val="24"/>
          <w:rtl w:val="0"/>
        </w:rPr>
        <w:t xml:space="preserve">“Do not repay anyone evil for evil… Do not be overcome by evil, but overcome evil with good.”</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Forgiveness, then, is not weakness. It is resistance. It is the refusal to let sin have the final word. When Jesus forgives His executioners, He is not denying the injustice of the cross—He is defeating it.</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And Jesus makes it clear that those who receive this kind of mercy are meant to live it out. In Matthew 18, Peter asks Jesus how many times he should forgive—</w:t>
      </w:r>
      <w:r w:rsidDel="00000000" w:rsidR="00000000" w:rsidRPr="00000000">
        <w:rPr>
          <w:i w:val="1"/>
          <w:iCs w:val="1"/>
          <w:sz w:val="24"/>
          <w:szCs w:val="24"/>
          <w:rtl w:val="0"/>
        </w:rPr>
        <w:t xml:space="preserve">“Up to seven times?”</w:t>
      </w:r>
      <w:r w:rsidDel="00000000" w:rsidR="00000000" w:rsidRPr="00000000">
        <w:rPr>
          <w:sz w:val="24"/>
          <w:szCs w:val="24"/>
          <w:rtl w:val="0"/>
        </w:rPr>
        <w:t xml:space="preserve"> Jesus responds, </w:t>
      </w:r>
      <w:r w:rsidDel="00000000" w:rsidR="00000000" w:rsidRPr="00000000">
        <w:rPr>
          <w:i w:val="1"/>
          <w:iCs w:val="1"/>
          <w:sz w:val="24"/>
          <w:szCs w:val="24"/>
          <w:rtl w:val="0"/>
        </w:rPr>
        <w:t xml:space="preserve">“Not seven times, but seventy-seven times”</w:t>
      </w:r>
      <w:r w:rsidDel="00000000" w:rsidR="00000000" w:rsidRPr="00000000">
        <w:rPr>
          <w:sz w:val="24"/>
          <w:szCs w:val="24"/>
          <w:rtl w:val="0"/>
        </w:rPr>
        <w:t xml:space="preserve"> (Matthew 18:21–22). In other words, forgiveness in the Kingdom is not measured or limited. It reflects the endless mercy of God.</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Jesus drives this point home in the parable that follows—a story about a servant forgiven an unpayable debt who then refuses to forgive a small one. The message is sobering: those who understand the depth of God’s forgiveness cannot withhold forgiveness from others without distorting the gospel itself.</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The cross makes this unmistakably clear. Every one of us stands in the position of those Jesus prays for. Our sin helped put Him there. And yet, forgiveness is extended freely. Ephesians 4:32 tells us, </w:t>
      </w:r>
      <w:r w:rsidDel="00000000" w:rsidR="00000000" w:rsidRPr="00000000">
        <w:rPr>
          <w:i w:val="1"/>
          <w:iCs w:val="1"/>
          <w:sz w:val="24"/>
          <w:szCs w:val="24"/>
          <w:rtl w:val="0"/>
        </w:rPr>
        <w:t xml:space="preserve">“Be kind and compassionate to one another, forgiving each other, just as in Christ God forgave you.”</w:t>
      </w:r>
      <w:r w:rsidDel="00000000" w:rsidR="00000000" w:rsidRPr="00000000">
        <w:rPr>
          <w:sz w:val="24"/>
          <w:szCs w:val="24"/>
          <w:rtl w:val="0"/>
        </w:rPr>
        <w:t xml:space="preserve"> Forgiveness is not grounded in how sorry someone else is—it is grounded in how forgiven we are. We offer what we have already been given. </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And believe me! This doesn’t mean forgiveness is easy. It doesn’t mean wounds disappear or trust is instantly restored. Forgiveness is not the denial of pain; it is the surrender of vengeance. It is choosing to place justice back into God’s hands rather than carrying it ourselves.</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That’s why forgiveness sits at the very beginning of the road to resurrection. Because unforgiveness keeps us bound to the past, while forgiveness opens the door to new life. Jesus knows this. And from the cross, He invites us to live free—even when it costs us something.</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The Kingdom Jesus establishes is marked by forgiven people who forgive. And that kind of life—though costly—is the only life that leads to resurrection.</w:t>
      </w:r>
    </w:p>
    <w:p w:rsidR="00000000" w:rsidDel="00000000" w:rsidP="00000000" w:rsidRDefault="00000000" w:rsidRPr="00000000" w14:paraId="0000002F">
      <w:pPr>
        <w:rPr>
          <w:sz w:val="24"/>
          <w:szCs w:val="24"/>
        </w:rPr>
      </w:pPr>
      <w:r w:rsidDel="00000000" w:rsidR="00000000" w:rsidRPr="00000000">
        <w:rPr>
          <w:b w:val="1"/>
          <w:bCs w:val="1"/>
          <w:sz w:val="24"/>
          <w:szCs w:val="24"/>
          <w:rtl w:val="0"/>
        </w:rPr>
        <w:t xml:space="preserve">END SAMPLE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